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>
        <w:rPr>
          <w:rFonts w:ascii="Sylfaen" w:hAnsi="Sylfaen"/>
          <w:color w:val="000000"/>
          <w:sz w:val="21"/>
          <w:szCs w:val="21"/>
        </w:rPr>
        <w:t xml:space="preserve">    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Sylfaen" w:hAnsi="Sylfaen" w:cs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Sylfaen" w:hAnsi="Sylfaen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:rsidR="00A61B4F" w:rsidRPr="0083493F" w:rsidRDefault="00B2273A">
      <w:pPr>
        <w:pStyle w:val="NormalWeb"/>
        <w:spacing w:before="45" w:beforeAutospacing="0" w:after="45" w:afterAutospacing="0"/>
        <w:rPr>
          <w:color w:val="262626" w:themeColor="text1" w:themeTint="D9"/>
        </w:rPr>
      </w:pPr>
      <w:r w:rsidRPr="0083493F">
        <w:rPr>
          <w:rFonts w:ascii="Sylfaen" w:hAnsi="Sylfaen"/>
          <w:color w:val="262626" w:themeColor="text1" w:themeTint="D9"/>
          <w:sz w:val="21"/>
          <w:szCs w:val="21"/>
          <w:lang w:val="ka-GE"/>
        </w:rPr>
        <w:t xml:space="preserve">      </w:t>
      </w:r>
      <w:r w:rsidR="0083493F" w:rsidRPr="0083493F">
        <w:rPr>
          <w:color w:val="262626" w:themeColor="text1" w:themeTint="D9"/>
          <w:lang w:val="ka-GE"/>
        </w:rPr>
        <w:t xml:space="preserve">სასკოლო ბიბლიოთეკის </w:t>
      </w:r>
      <w:r w:rsidRPr="0083493F">
        <w:rPr>
          <w:rFonts w:ascii="Sylfaen" w:hAnsi="Sylfaen"/>
          <w:color w:val="262626" w:themeColor="text1" w:themeTint="D9"/>
          <w:sz w:val="21"/>
          <w:szCs w:val="21"/>
          <w:lang w:val="ka-GE"/>
        </w:rPr>
        <w:t>ინფრასტრუქტურა და   მატერიალური ბაზა აკმაყოფილებს  სწავლა -სწავლების</w:t>
      </w:r>
      <w:r w:rsidRPr="0083493F">
        <w:rPr>
          <w:rFonts w:ascii="Sylfaen" w:hAnsi="Sylfaen"/>
          <w:color w:val="262626" w:themeColor="text1" w:themeTint="D9"/>
          <w:sz w:val="21"/>
          <w:szCs w:val="21"/>
          <w:lang w:val="ka-GE"/>
        </w:rPr>
        <w:t xml:space="preserve">  პროცესის აუცილებელ მოთხოვნებს.</w:t>
      </w:r>
    </w:p>
    <w:p w:rsidR="00A61B4F" w:rsidRPr="0083493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 w:themeColor="text1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-   ბიბლიოთეკის წიგნადი ფონდი შეადგენს</w:t>
      </w:r>
      <w:r w:rsidR="00E26909">
        <w:rPr>
          <w:rFonts w:ascii="Sylfaen" w:hAnsi="Sylfaen"/>
          <w:b/>
          <w:color w:val="000000"/>
          <w:sz w:val="21"/>
          <w:szCs w:val="21"/>
          <w:lang w:val="ka-GE"/>
        </w:rPr>
        <w:t xml:space="preserve"> 6450 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.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color w:val="000000"/>
          <w:sz w:val="21"/>
          <w:szCs w:val="21"/>
        </w:rPr>
        <w:t> 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Pr="0083493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  <w:r w:rsidRPr="0083493F"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 xml:space="preserve">  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 xml:space="preserve"> ელექტრონულ წიგნებთან წვდომის  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>შესაძლებლობა არ არის.</w:t>
      </w:r>
    </w:p>
    <w:p w:rsidR="00A61B4F" w:rsidRPr="0083493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Sylfaen" w:hAnsi="Sylfaen"/>
          <w:color w:val="000000"/>
          <w:sz w:val="21"/>
          <w:szCs w:val="21"/>
        </w:rPr>
        <w:t>;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-  </w:t>
      </w:r>
      <w:proofErr w:type="spellStart"/>
      <w:r>
        <w:rPr>
          <w:rFonts w:ascii="Sylfaen" w:hAnsi="Sylfaen"/>
          <w:b/>
          <w:color w:val="000000"/>
          <w:sz w:val="21"/>
          <w:szCs w:val="21"/>
          <w:lang w:val="ka-GE"/>
        </w:rPr>
        <w:t>ბიბლიოთეკრად</w:t>
      </w:r>
      <w:proofErr w:type="spellEnd"/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მუშაობს ნანული დიასამიძე </w:t>
      </w:r>
      <w:r w:rsidR="00E26909">
        <w:rPr>
          <w:rFonts w:ascii="Sylfaen" w:hAnsi="Sylfaen"/>
          <w:b/>
          <w:color w:val="000000"/>
          <w:sz w:val="21"/>
          <w:szCs w:val="21"/>
          <w:lang w:val="ka-GE"/>
        </w:rPr>
        <w:t>საშუალო განათლებით  20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წლიანი სამუშაო გამოცდილებით.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bookmarkStart w:id="0" w:name="_GoBack"/>
      <w:bookmarkEnd w:id="0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5.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გთხოვთ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დაურთოთ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ბოლო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3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წლის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სტატისტიკა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: </w:t>
      </w:r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</w:t>
      </w:r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ბიბლიოთეკით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მოსწავლეთა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სარგებლობის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            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თაობაზე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; </w:t>
      </w:r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</w:t>
      </w:r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რომელი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კლასების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მოსწავლეები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სარგებლობენ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ძირითადად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ბიბლიოთეკით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; </w:t>
      </w:r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</w:t>
      </w:r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მოთხოვნადია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>           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მხატვრული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თუ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თემატური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ლიტერატურა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? </w:t>
      </w:r>
      <w:proofErr w:type="gram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</w:t>
      </w:r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ინფორმაცია</w:t>
      </w:r>
      <w:proofErr w:type="spellEnd"/>
      <w:proofErr w:type="gram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წიგნადი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ფონდის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განახლება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შევსების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2690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თაობაზე</w:t>
      </w:r>
      <w:proofErr w:type="spellEnd"/>
      <w:r w:rsidR="00E26909">
        <w:rPr>
          <w:rFonts w:ascii="Verdana" w:hAnsi="Verdana"/>
          <w:color w:val="000000"/>
          <w:sz w:val="21"/>
          <w:szCs w:val="21"/>
          <w:shd w:val="clear" w:color="auto" w:fill="FFFFFF"/>
        </w:rPr>
        <w:t>;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ა)   სკოლის მოსწავლეთა კონტიგენტი  შეადგენს 85 მოსწავლეს.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>შესაბამისად ბოლო სამი წლის განმავლობაში თითოეულ მოსწავლე  15-18 ჯერ ისარგებლა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ბიბლიოთეკით.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ბ)   ძირითადად ბიბლიოთეკით სარგებლობენ  2-12 კლასის მოსწავლეები.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გ)    მოთხოვნადია  საბავშვო </w:t>
      </w:r>
      <w:proofErr w:type="spellStart"/>
      <w:r>
        <w:rPr>
          <w:rFonts w:ascii="Sylfaen" w:hAnsi="Sylfaen"/>
          <w:b/>
          <w:color w:val="000000"/>
          <w:sz w:val="21"/>
          <w:szCs w:val="21"/>
          <w:lang w:val="ka-GE"/>
        </w:rPr>
        <w:t>ლიტერატურა,მხატვრული</w:t>
      </w:r>
      <w:proofErr w:type="spellEnd"/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ლიტერატურა და თემატური.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>დ)   ბოლო სამი წლის გ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>ანმავლობაში ბიბლიოთეკაში შემოტანილია 2450 ცალი წიგნი.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(სასწავლო და </w:t>
      </w:r>
      <w:proofErr w:type="spellStart"/>
      <w:r>
        <w:rPr>
          <w:rFonts w:ascii="Sylfaen" w:hAnsi="Sylfaen"/>
          <w:b/>
          <w:color w:val="000000"/>
          <w:sz w:val="21"/>
          <w:szCs w:val="21"/>
          <w:lang w:val="ka-GE"/>
        </w:rPr>
        <w:t>მხატრული</w:t>
      </w:r>
      <w:proofErr w:type="spellEnd"/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ლიტერატურა)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Sylfaen" w:hAnsi="Sylfaen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Pr="0083493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</w:t>
      </w:r>
      <w:r w:rsidR="0083493F">
        <w:rPr>
          <w:lang w:val="ka-GE"/>
        </w:rPr>
        <w:t>სასკოლო ბიბლიოთეკა ეხმარება მოსწავლეებს შემოქმედებითი უნარების განვითარებასა და რეალიზებაში.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ბიბლიოთეკის  ხელშეწყობით ტარდება დისკუსიები,  </w:t>
      </w:r>
      <w:proofErr w:type="spellStart"/>
      <w:r>
        <w:rPr>
          <w:rFonts w:ascii="Sylfaen" w:hAnsi="Sylfaen"/>
          <w:b/>
          <w:color w:val="000000"/>
          <w:sz w:val="21"/>
          <w:szCs w:val="21"/>
          <w:lang w:val="ka-GE"/>
        </w:rPr>
        <w:t>კონფრენციები</w:t>
      </w:r>
      <w:proofErr w:type="spellEnd"/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,  პოეზიის </w:t>
      </w:r>
      <w:proofErr w:type="spellStart"/>
      <w:r>
        <w:rPr>
          <w:rFonts w:ascii="Sylfaen" w:hAnsi="Sylfaen"/>
          <w:b/>
          <w:color w:val="000000"/>
          <w:sz w:val="21"/>
          <w:szCs w:val="21"/>
          <w:lang w:val="ka-GE"/>
        </w:rPr>
        <w:t>საღამო,ები</w:t>
      </w:r>
      <w:proofErr w:type="spellEnd"/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,  წიგნების განხილვა,  კითხვის კონკურსები</w:t>
      </w:r>
      <w:r w:rsidR="0083493F">
        <w:rPr>
          <w:rFonts w:ascii="Sylfaen" w:hAnsi="Sylfaen"/>
          <w:b/>
          <w:color w:val="000000"/>
          <w:sz w:val="21"/>
          <w:szCs w:val="21"/>
        </w:rPr>
        <w:t>.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color w:val="000000"/>
          <w:sz w:val="21"/>
          <w:szCs w:val="21"/>
        </w:rPr>
        <w:t xml:space="preserve">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Sylfaen" w:hAnsi="Sylfaen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Sylfaen" w:hAnsi="Sylfaen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Pr="0083493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  <w:r w:rsidRPr="0083493F">
        <w:rPr>
          <w:rFonts w:ascii="Sylfaen" w:hAnsi="Sylfaen"/>
          <w:color w:val="000000"/>
          <w:sz w:val="21"/>
          <w:szCs w:val="21"/>
          <w:lang w:val="ka-GE"/>
        </w:rPr>
        <w:t xml:space="preserve">            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>უფასოდ შემოდის სასწავლო სახელმძღვანელოები და სხვა სახის  დამხმარე ლიტე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>რატურა.</w:t>
      </w:r>
    </w:p>
    <w:p w:rsidR="00A61B4F" w:rsidRPr="0083493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 </w:t>
      </w:r>
    </w:p>
    <w:p w:rsidR="00A61B4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color w:val="000000"/>
          <w:sz w:val="21"/>
          <w:szCs w:val="21"/>
        </w:rPr>
        <w:t xml:space="preserve">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Sylfaen" w:hAnsi="Sylfaen" w:cs="Verdana"/>
          <w:color w:val="000000"/>
          <w:sz w:val="21"/>
          <w:szCs w:val="21"/>
        </w:rPr>
        <w:t xml:space="preserve">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proofErr w:type="gram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Pr="0083493F" w:rsidRDefault="00B2273A">
      <w:pPr>
        <w:pStyle w:val="NormalWeb"/>
        <w:spacing w:before="45" w:beforeAutospacing="0" w:after="45" w:afterAutospacing="0"/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     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>წიგნადი ფონდის გაახლება თანამედროვე მწერლების ლიტერატურით.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  პერიოდულად  უნდა ტარდებოდეს მონიტორინგი და ეწეოდეს ბიბლიოთეკას სათანადო დახმარება.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     </w:t>
      </w:r>
    </w:p>
    <w:p w:rsidR="00A61B4F" w:rsidRDefault="00B2273A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 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Sylfaen" w:hAnsi="Sylfaen"/>
          <w:color w:val="000000"/>
          <w:sz w:val="21"/>
          <w:szCs w:val="21"/>
        </w:rPr>
        <w:t>?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A61B4F" w:rsidRPr="0083493F" w:rsidRDefault="00B2273A">
      <w:pPr>
        <w:pStyle w:val="NormalWeb"/>
        <w:spacing w:before="45" w:beforeAutospacing="0" w:after="45" w:afterAutospacing="0"/>
      </w:pPr>
      <w:r w:rsidRPr="0083493F">
        <w:rPr>
          <w:rFonts w:ascii="Sylfaen" w:hAnsi="Sylfaen"/>
          <w:color w:val="000000"/>
          <w:sz w:val="21"/>
          <w:szCs w:val="21"/>
          <w:lang w:val="ka-GE"/>
        </w:rPr>
        <w:t xml:space="preserve">          </w:t>
      </w:r>
      <w:proofErr w:type="spellStart"/>
      <w:r w:rsidRPr="0083493F">
        <w:rPr>
          <w:rFonts w:ascii="Sylfaen" w:hAnsi="Sylfaen"/>
          <w:color w:val="000000"/>
          <w:sz w:val="21"/>
          <w:szCs w:val="21"/>
          <w:lang w:val="ka-GE"/>
        </w:rPr>
        <w:t>ბიბლიოთკის</w:t>
      </w:r>
      <w:proofErr w:type="spellEnd"/>
      <w:r w:rsidRPr="0083493F">
        <w:rPr>
          <w:rFonts w:ascii="Sylfaen" w:hAnsi="Sylfaen"/>
          <w:color w:val="000000"/>
          <w:sz w:val="21"/>
          <w:szCs w:val="21"/>
          <w:lang w:val="ka-GE"/>
        </w:rPr>
        <w:t xml:space="preserve"> როლი და </w:t>
      </w:r>
      <w:r w:rsidRPr="0083493F">
        <w:rPr>
          <w:rFonts w:ascii="Sylfaen" w:hAnsi="Sylfaen"/>
          <w:color w:val="000000"/>
          <w:sz w:val="21"/>
          <w:szCs w:val="21"/>
          <w:lang w:val="ka-GE"/>
        </w:rPr>
        <w:t>დანიშნულება  მომავალში კიდევ უფრო უნდა გაიზარდოს.</w:t>
      </w:r>
    </w:p>
    <w:p w:rsidR="00A61B4F" w:rsidRDefault="00A61B4F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</w:p>
    <w:p w:rsidR="00A61B4F" w:rsidRDefault="00A61B4F"/>
    <w:sectPr w:rsidR="00A61B4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4F"/>
    <w:rsid w:val="0083493F"/>
    <w:rsid w:val="00A61B4F"/>
    <w:rsid w:val="00B2273A"/>
    <w:rsid w:val="00C40444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DC1E"/>
  <w15:docId w15:val="{4B657D87-43F6-4C20-BA34-CA8B4F9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4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343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AD1qedakho1</cp:lastModifiedBy>
  <cp:revision>2</cp:revision>
  <dcterms:created xsi:type="dcterms:W3CDTF">2022-06-20T07:32:00Z</dcterms:created>
  <dcterms:modified xsi:type="dcterms:W3CDTF">2022-06-20T07:32:00Z</dcterms:modified>
  <dc:language>ka-GE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