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BE3" w:rsidRDefault="00892C5C" w:rsidP="004C1AD3">
      <w:pPr>
        <w:spacing w:after="100" w:afterAutospacing="1" w:line="259" w:lineRule="auto"/>
        <w:ind w:left="170" w:firstLine="0"/>
        <w:jc w:val="center"/>
      </w:pPr>
      <w:bookmarkStart w:id="0" w:name="_GoBack"/>
      <w:bookmarkEnd w:id="0"/>
      <w:r>
        <w:rPr>
          <w:b/>
        </w:rPr>
        <w:t xml:space="preserve">  </w:t>
      </w:r>
    </w:p>
    <w:p w:rsidR="00E60BE3" w:rsidRDefault="00892C5C">
      <w:pPr>
        <w:spacing w:after="1302" w:line="259" w:lineRule="auto"/>
        <w:ind w:left="3464" w:firstLine="0"/>
        <w:jc w:val="left"/>
      </w:pPr>
      <w:r>
        <w:rPr>
          <w:noProof/>
          <w:lang w:val="en-GB" w:eastAsia="en-GB"/>
        </w:rPr>
        <w:drawing>
          <wp:inline distT="0" distB="0" distL="0" distR="0">
            <wp:extent cx="1885950" cy="173355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cstate="print"/>
                    <a:stretch>
                      <a:fillRect/>
                    </a:stretch>
                  </pic:blipFill>
                  <pic:spPr>
                    <a:xfrm>
                      <a:off x="0" y="0"/>
                      <a:ext cx="1885950" cy="1733550"/>
                    </a:xfrm>
                    <a:prstGeom prst="rect">
                      <a:avLst/>
                    </a:prstGeom>
                  </pic:spPr>
                </pic:pic>
              </a:graphicData>
            </a:graphic>
          </wp:inline>
        </w:drawing>
      </w:r>
    </w:p>
    <w:p w:rsidR="0058661E" w:rsidRDefault="0058661E">
      <w:pPr>
        <w:spacing w:after="0" w:line="359" w:lineRule="auto"/>
        <w:ind w:left="1453" w:right="229" w:hanging="1228"/>
        <w:rPr>
          <w:b/>
          <w:sz w:val="36"/>
          <w:lang w:val="en-US"/>
        </w:rPr>
      </w:pPr>
    </w:p>
    <w:p w:rsidR="008977BA" w:rsidRDefault="008977BA" w:rsidP="008977BA">
      <w:pPr>
        <w:spacing w:after="0" w:line="359" w:lineRule="auto"/>
        <w:ind w:left="1453" w:right="229" w:hanging="1228"/>
        <w:jc w:val="center"/>
        <w:rPr>
          <w:rFonts w:eastAsia="Times New Roman" w:cs="Times New Roman"/>
          <w:b/>
          <w:sz w:val="36"/>
          <w:lang w:val="ka-GE"/>
        </w:rPr>
      </w:pPr>
      <w:r>
        <w:rPr>
          <w:b/>
          <w:sz w:val="36"/>
          <w:lang w:val="ka-GE"/>
        </w:rPr>
        <w:t xml:space="preserve">   </w:t>
      </w:r>
      <w:proofErr w:type="spellStart"/>
      <w:r w:rsidR="00892C5C">
        <w:rPr>
          <w:b/>
          <w:sz w:val="36"/>
        </w:rPr>
        <w:t>აჭარის</w:t>
      </w:r>
      <w:proofErr w:type="spellEnd"/>
      <w:r w:rsidR="00892C5C">
        <w:rPr>
          <w:rFonts w:ascii="Times New Roman" w:eastAsia="Times New Roman" w:hAnsi="Times New Roman" w:cs="Times New Roman"/>
          <w:b/>
          <w:sz w:val="36"/>
        </w:rPr>
        <w:t xml:space="preserve"> </w:t>
      </w:r>
      <w:proofErr w:type="spellStart"/>
      <w:r w:rsidR="00892C5C">
        <w:rPr>
          <w:b/>
          <w:sz w:val="36"/>
        </w:rPr>
        <w:t>ავტონომიური</w:t>
      </w:r>
      <w:proofErr w:type="spellEnd"/>
      <w:r w:rsidR="00892C5C">
        <w:rPr>
          <w:rFonts w:ascii="Times New Roman" w:eastAsia="Times New Roman" w:hAnsi="Times New Roman" w:cs="Times New Roman"/>
          <w:b/>
          <w:sz w:val="36"/>
        </w:rPr>
        <w:t xml:space="preserve"> </w:t>
      </w:r>
      <w:proofErr w:type="spellStart"/>
      <w:r w:rsidR="00892C5C">
        <w:rPr>
          <w:b/>
          <w:sz w:val="36"/>
        </w:rPr>
        <w:t>რესპუბლიკის</w:t>
      </w:r>
      <w:proofErr w:type="spellEnd"/>
      <w:r w:rsidR="00892C5C">
        <w:rPr>
          <w:rFonts w:ascii="Times New Roman" w:eastAsia="Times New Roman" w:hAnsi="Times New Roman" w:cs="Times New Roman"/>
          <w:b/>
          <w:sz w:val="36"/>
        </w:rPr>
        <w:t xml:space="preserve"> </w:t>
      </w:r>
      <w:proofErr w:type="spellStart"/>
      <w:r w:rsidR="00892C5C">
        <w:rPr>
          <w:b/>
          <w:sz w:val="36"/>
        </w:rPr>
        <w:t>უმაღლესი</w:t>
      </w:r>
      <w:proofErr w:type="spellEnd"/>
    </w:p>
    <w:p w:rsidR="00E60BE3" w:rsidRPr="001E1279" w:rsidRDefault="008977BA" w:rsidP="008977BA">
      <w:pPr>
        <w:spacing w:after="0" w:line="359" w:lineRule="auto"/>
        <w:ind w:left="1453" w:right="229" w:hanging="1228"/>
        <w:jc w:val="center"/>
        <w:rPr>
          <w:lang w:val="ka-GE"/>
        </w:rPr>
      </w:pPr>
      <w:r>
        <w:rPr>
          <w:rFonts w:eastAsia="Times New Roman" w:cs="Times New Roman"/>
          <w:b/>
          <w:sz w:val="36"/>
          <w:lang w:val="ka-GE"/>
        </w:rPr>
        <w:t xml:space="preserve"> </w:t>
      </w:r>
      <w:proofErr w:type="spellStart"/>
      <w:r w:rsidR="00892C5C">
        <w:rPr>
          <w:b/>
          <w:sz w:val="36"/>
        </w:rPr>
        <w:t>საბჭოს</w:t>
      </w:r>
      <w:proofErr w:type="spellEnd"/>
      <w:r w:rsidR="00892C5C">
        <w:rPr>
          <w:rFonts w:ascii="Times New Roman" w:eastAsia="Times New Roman" w:hAnsi="Times New Roman" w:cs="Times New Roman"/>
          <w:b/>
          <w:sz w:val="36"/>
        </w:rPr>
        <w:t xml:space="preserve"> </w:t>
      </w:r>
      <w:r w:rsidR="001E1279">
        <w:rPr>
          <w:b/>
          <w:sz w:val="36"/>
          <w:lang w:val="ka-GE"/>
        </w:rPr>
        <w:t>წევრი - ილია ვერძაძის საქმიანობის</w:t>
      </w:r>
    </w:p>
    <w:p w:rsidR="00E60BE3" w:rsidRDefault="008977BA" w:rsidP="008977BA">
      <w:pPr>
        <w:spacing w:after="1567" w:line="259" w:lineRule="auto"/>
        <w:ind w:left="0" w:right="1" w:firstLine="0"/>
        <w:jc w:val="center"/>
      </w:pPr>
      <w:r>
        <w:rPr>
          <w:b/>
          <w:sz w:val="36"/>
          <w:lang w:val="ka-GE"/>
        </w:rPr>
        <w:t xml:space="preserve"> </w:t>
      </w:r>
      <w:r w:rsidR="00142D8E" w:rsidRPr="00142D8E">
        <w:rPr>
          <w:b/>
          <w:sz w:val="36"/>
        </w:rPr>
        <w:t xml:space="preserve">01.01.2023 – 31.12.2023 </w:t>
      </w:r>
      <w:r w:rsidR="00F144B6">
        <w:rPr>
          <w:b/>
          <w:sz w:val="36"/>
          <w:lang w:val="ka-GE"/>
        </w:rPr>
        <w:t>წწ.</w:t>
      </w:r>
      <w:r w:rsidR="00892C5C">
        <w:rPr>
          <w:b/>
          <w:sz w:val="36"/>
        </w:rPr>
        <w:t xml:space="preserve">   </w:t>
      </w:r>
      <w:proofErr w:type="spellStart"/>
      <w:r w:rsidR="00892C5C">
        <w:rPr>
          <w:b/>
          <w:sz w:val="36"/>
        </w:rPr>
        <w:t>პერიოდის</w:t>
      </w:r>
      <w:proofErr w:type="spellEnd"/>
    </w:p>
    <w:p w:rsidR="0058661E" w:rsidRDefault="0058661E">
      <w:pPr>
        <w:pStyle w:val="1"/>
        <w:rPr>
          <w:lang w:val="en-US"/>
        </w:rPr>
      </w:pPr>
    </w:p>
    <w:p w:rsidR="00E60BE3" w:rsidRDefault="00892C5C">
      <w:pPr>
        <w:pStyle w:val="1"/>
      </w:pPr>
      <w:r>
        <w:t>ა</w:t>
      </w:r>
      <w:r>
        <w:rPr>
          <w:rFonts w:ascii="Times New Roman" w:eastAsia="Times New Roman" w:hAnsi="Times New Roman" w:cs="Times New Roman"/>
        </w:rPr>
        <w:t xml:space="preserve"> </w:t>
      </w:r>
      <w:r>
        <w:t>ნ</w:t>
      </w:r>
      <w:r>
        <w:rPr>
          <w:rFonts w:ascii="Times New Roman" w:eastAsia="Times New Roman" w:hAnsi="Times New Roman" w:cs="Times New Roman"/>
        </w:rPr>
        <w:t xml:space="preserve"> </w:t>
      </w:r>
      <w:r>
        <w:t>გ</w:t>
      </w:r>
      <w:r>
        <w:rPr>
          <w:rFonts w:ascii="Times New Roman" w:eastAsia="Times New Roman" w:hAnsi="Times New Roman" w:cs="Times New Roman"/>
        </w:rPr>
        <w:t xml:space="preserve"> </w:t>
      </w:r>
      <w:r>
        <w:t>ა</w:t>
      </w:r>
      <w:r>
        <w:rPr>
          <w:rFonts w:ascii="Times New Roman" w:eastAsia="Times New Roman" w:hAnsi="Times New Roman" w:cs="Times New Roman"/>
        </w:rPr>
        <w:t xml:space="preserve"> </w:t>
      </w:r>
      <w:r>
        <w:t>რ</w:t>
      </w:r>
      <w:r>
        <w:rPr>
          <w:rFonts w:ascii="Times New Roman" w:eastAsia="Times New Roman" w:hAnsi="Times New Roman" w:cs="Times New Roman"/>
        </w:rPr>
        <w:t xml:space="preserve"> </w:t>
      </w:r>
      <w:r>
        <w:t>ი</w:t>
      </w:r>
      <w:r>
        <w:rPr>
          <w:rFonts w:ascii="Times New Roman" w:eastAsia="Times New Roman" w:hAnsi="Times New Roman" w:cs="Times New Roman"/>
        </w:rPr>
        <w:t xml:space="preserve"> </w:t>
      </w:r>
      <w:r>
        <w:t>შ</w:t>
      </w:r>
      <w:r>
        <w:rPr>
          <w:rFonts w:ascii="Times New Roman" w:eastAsia="Times New Roman" w:hAnsi="Times New Roman" w:cs="Times New Roman"/>
        </w:rPr>
        <w:t xml:space="preserve"> </w:t>
      </w:r>
      <w:r>
        <w:t>ი</w:t>
      </w:r>
    </w:p>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Pr="00F30A8B" w:rsidRDefault="005D2A54" w:rsidP="00F30A8B">
      <w:pPr>
        <w:ind w:left="0" w:firstLine="0"/>
        <w:rPr>
          <w:lang w:val="ka-GE"/>
        </w:rPr>
      </w:pPr>
    </w:p>
    <w:p w:rsidR="005D2A54" w:rsidRPr="005D2A54" w:rsidRDefault="005D2A54" w:rsidP="005D2A54"/>
    <w:p w:rsidR="00E60BE3" w:rsidRPr="003A539C" w:rsidRDefault="00892C5C">
      <w:pPr>
        <w:spacing w:after="836"/>
        <w:ind w:left="-15" w:firstLine="708"/>
        <w:rPr>
          <w:rFonts w:eastAsia="Times New Roman" w:cs="Times New Roman"/>
          <w:color w:val="auto"/>
          <w:lang w:val="ka-GE"/>
        </w:rPr>
      </w:pPr>
      <w:r w:rsidRPr="003A539C">
        <w:rPr>
          <w:color w:val="auto"/>
          <w:lang w:val="ka-GE"/>
        </w:rPr>
        <w:t>ანგარიშში</w:t>
      </w:r>
      <w:r w:rsidRPr="003A539C">
        <w:rPr>
          <w:rFonts w:ascii="Times New Roman" w:eastAsia="Times New Roman" w:hAnsi="Times New Roman" w:cs="Times New Roman"/>
          <w:color w:val="auto"/>
          <w:lang w:val="ka-GE"/>
        </w:rPr>
        <w:t xml:space="preserve"> </w:t>
      </w:r>
      <w:r w:rsidRPr="003A539C">
        <w:rPr>
          <w:color w:val="auto"/>
          <w:lang w:val="ka-GE"/>
        </w:rPr>
        <w:t>ასახულია</w:t>
      </w:r>
      <w:r w:rsidRPr="003A539C">
        <w:rPr>
          <w:rFonts w:ascii="Times New Roman" w:eastAsia="Times New Roman" w:hAnsi="Times New Roman" w:cs="Times New Roman"/>
          <w:color w:val="auto"/>
          <w:lang w:val="ka-GE"/>
        </w:rPr>
        <w:t xml:space="preserve"> </w:t>
      </w:r>
      <w:r w:rsidR="00142D8E" w:rsidRPr="00142D8E">
        <w:rPr>
          <w:color w:val="auto"/>
          <w:lang w:val="ka-GE"/>
        </w:rPr>
        <w:t>2023 წლის 1 იანვრიდან  2023 წლის 31 დეკემბრის</w:t>
      </w:r>
      <w:r w:rsidR="00142D8E">
        <w:rPr>
          <w:color w:val="auto"/>
          <w:lang w:val="ka-GE"/>
        </w:rPr>
        <w:t xml:space="preserve"> ჩათვლით </w:t>
      </w:r>
      <w:r w:rsidR="001E1279" w:rsidRPr="003A539C">
        <w:rPr>
          <w:color w:val="auto"/>
          <w:lang w:val="ka-GE"/>
        </w:rPr>
        <w:t>აჭარის უმაღლესი საბჭოს წევრი</w:t>
      </w:r>
      <w:r w:rsidR="00363E68" w:rsidRPr="003A539C">
        <w:rPr>
          <w:color w:val="auto"/>
          <w:lang w:val="ka-GE"/>
        </w:rPr>
        <w:t xml:space="preserve"> </w:t>
      </w:r>
      <w:r w:rsidR="001E1279" w:rsidRPr="003A539C">
        <w:rPr>
          <w:color w:val="auto"/>
          <w:lang w:val="ka-GE"/>
        </w:rPr>
        <w:t>-</w:t>
      </w:r>
      <w:r w:rsidR="00363E68" w:rsidRPr="003A539C">
        <w:rPr>
          <w:color w:val="auto"/>
          <w:lang w:val="ka-GE"/>
        </w:rPr>
        <w:t xml:space="preserve"> </w:t>
      </w:r>
      <w:r w:rsidR="001E1279" w:rsidRPr="003A539C">
        <w:rPr>
          <w:color w:val="auto"/>
          <w:lang w:val="ka-GE"/>
        </w:rPr>
        <w:t xml:space="preserve">ილია ვერძაძის </w:t>
      </w:r>
      <w:r w:rsidRPr="003A539C">
        <w:rPr>
          <w:color w:val="auto"/>
          <w:lang w:val="ka-GE"/>
        </w:rPr>
        <w:t>საქმიანობის</w:t>
      </w:r>
      <w:r w:rsidR="00151F8C" w:rsidRPr="003A539C">
        <w:rPr>
          <w:color w:val="auto"/>
          <w:lang w:val="ka-GE"/>
        </w:rPr>
        <w:t>,</w:t>
      </w:r>
      <w:r w:rsidRPr="003A539C">
        <w:rPr>
          <w:rFonts w:ascii="Times New Roman" w:eastAsia="Times New Roman" w:hAnsi="Times New Roman" w:cs="Times New Roman"/>
          <w:color w:val="auto"/>
          <w:lang w:val="ka-GE"/>
        </w:rPr>
        <w:t xml:space="preserve"> </w:t>
      </w:r>
      <w:r w:rsidR="00151F8C" w:rsidRPr="003A539C">
        <w:rPr>
          <w:rFonts w:eastAsia="Calibri" w:cs="Calibri"/>
          <w:color w:val="auto"/>
          <w:lang w:val="ka-GE"/>
        </w:rPr>
        <w:t xml:space="preserve">უფლება-მოვალეობებით გათვალისწინებული აქტივობების ინფორმაციული </w:t>
      </w:r>
      <w:r w:rsidRPr="003A539C">
        <w:rPr>
          <w:color w:val="auto"/>
          <w:lang w:val="ka-GE"/>
        </w:rPr>
        <w:t>ნუსხა</w:t>
      </w:r>
      <w:r w:rsidR="00151F8C" w:rsidRPr="003A539C">
        <w:rPr>
          <w:rFonts w:eastAsia="Times New Roman" w:cs="Times New Roman"/>
          <w:color w:val="auto"/>
          <w:lang w:val="ka-GE"/>
        </w:rPr>
        <w:t xml:space="preserve"> და </w:t>
      </w:r>
      <w:r w:rsidRPr="003A539C">
        <w:rPr>
          <w:color w:val="auto"/>
          <w:lang w:val="ka-GE"/>
        </w:rPr>
        <w:t>განხორციელებული</w:t>
      </w:r>
      <w:r w:rsidRPr="003A539C">
        <w:rPr>
          <w:rFonts w:ascii="Times New Roman" w:eastAsia="Times New Roman" w:hAnsi="Times New Roman" w:cs="Times New Roman"/>
          <w:color w:val="auto"/>
          <w:lang w:val="ka-GE"/>
        </w:rPr>
        <w:t xml:space="preserve"> </w:t>
      </w:r>
      <w:r w:rsidRPr="003A539C">
        <w:rPr>
          <w:color w:val="auto"/>
          <w:lang w:val="ka-GE"/>
        </w:rPr>
        <w:t>მნიშვნელოვანი</w:t>
      </w:r>
      <w:r w:rsidRPr="003A539C">
        <w:rPr>
          <w:rFonts w:ascii="Times New Roman" w:eastAsia="Times New Roman" w:hAnsi="Times New Roman" w:cs="Times New Roman"/>
          <w:color w:val="auto"/>
          <w:lang w:val="ka-GE"/>
        </w:rPr>
        <w:t xml:space="preserve"> </w:t>
      </w:r>
      <w:r w:rsidRPr="003A539C">
        <w:rPr>
          <w:color w:val="auto"/>
          <w:lang w:val="ka-GE"/>
        </w:rPr>
        <w:t>ღონისძიებების</w:t>
      </w:r>
      <w:r w:rsidR="00151F8C" w:rsidRPr="003A539C">
        <w:rPr>
          <w:rFonts w:eastAsia="Times New Roman" w:cs="Times New Roman"/>
          <w:color w:val="auto"/>
          <w:lang w:val="ka-GE"/>
        </w:rPr>
        <w:t xml:space="preserve"> ჩამონათვალი.</w:t>
      </w:r>
    </w:p>
    <w:p w:rsidR="00E766AB" w:rsidRPr="003A539C" w:rsidRDefault="00151F8C">
      <w:pPr>
        <w:tabs>
          <w:tab w:val="center" w:pos="2159"/>
          <w:tab w:val="center" w:pos="7157"/>
        </w:tabs>
        <w:spacing w:after="142" w:line="267" w:lineRule="auto"/>
        <w:ind w:left="0" w:firstLine="0"/>
        <w:jc w:val="left"/>
        <w:rPr>
          <w:rFonts w:eastAsia="Calibri" w:cs="Calibri"/>
          <w:color w:val="auto"/>
          <w:sz w:val="22"/>
          <w:lang w:val="ka-GE"/>
        </w:rPr>
      </w:pPr>
      <w:r w:rsidRPr="003A539C">
        <w:rPr>
          <w:rFonts w:eastAsia="Calibri"/>
          <w:b/>
          <w:color w:val="auto"/>
          <w:sz w:val="22"/>
          <w:lang w:val="ka-GE"/>
        </w:rPr>
        <w:t>არჩევის</w:t>
      </w:r>
      <w:r w:rsidRPr="003A539C">
        <w:rPr>
          <w:rFonts w:ascii="Calibri" w:eastAsia="Calibri" w:hAnsi="Calibri" w:cs="Calibri"/>
          <w:b/>
          <w:color w:val="auto"/>
          <w:sz w:val="22"/>
          <w:lang w:val="ka-GE"/>
        </w:rPr>
        <w:t xml:space="preserve"> </w:t>
      </w:r>
      <w:r w:rsidRPr="003A539C">
        <w:rPr>
          <w:rFonts w:eastAsia="Calibri"/>
          <w:b/>
          <w:color w:val="auto"/>
          <w:sz w:val="22"/>
          <w:lang w:val="ka-GE"/>
        </w:rPr>
        <w:t>ფორმა</w:t>
      </w:r>
      <w:r w:rsidRPr="003A539C">
        <w:rPr>
          <w:rFonts w:ascii="Calibri" w:eastAsia="Calibri" w:hAnsi="Calibri" w:cs="Calibri"/>
          <w:b/>
          <w:color w:val="auto"/>
          <w:sz w:val="22"/>
          <w:lang w:val="ka-GE"/>
        </w:rPr>
        <w:t xml:space="preserve">: </w:t>
      </w:r>
      <w:r w:rsidRPr="003A539C">
        <w:rPr>
          <w:rFonts w:eastAsia="Calibri"/>
          <w:color w:val="auto"/>
          <w:sz w:val="22"/>
          <w:lang w:val="ka-GE"/>
        </w:rPr>
        <w:t>პროპორციული</w:t>
      </w:r>
      <w:r w:rsidRPr="003A539C">
        <w:rPr>
          <w:rFonts w:ascii="Calibri" w:eastAsia="Calibri" w:hAnsi="Calibri" w:cs="Calibri"/>
          <w:color w:val="auto"/>
          <w:sz w:val="22"/>
          <w:lang w:val="ka-GE"/>
        </w:rPr>
        <w:t xml:space="preserve"> </w:t>
      </w:r>
      <w:r w:rsidRPr="003A539C">
        <w:rPr>
          <w:rFonts w:eastAsia="Calibri"/>
          <w:color w:val="auto"/>
          <w:sz w:val="22"/>
          <w:lang w:val="ka-GE"/>
        </w:rPr>
        <w:t>წესით</w:t>
      </w:r>
      <w:r w:rsidRPr="003A539C">
        <w:rPr>
          <w:rFonts w:ascii="Calibri" w:eastAsia="Calibri" w:hAnsi="Calibri" w:cs="Calibri"/>
          <w:color w:val="auto"/>
          <w:sz w:val="22"/>
          <w:lang w:val="ka-GE"/>
        </w:rPr>
        <w:t>, „</w:t>
      </w:r>
      <w:r w:rsidRPr="003A539C">
        <w:rPr>
          <w:rFonts w:eastAsia="Calibri"/>
          <w:color w:val="auto"/>
          <w:sz w:val="22"/>
          <w:lang w:val="ka-GE"/>
        </w:rPr>
        <w:t>ქართული</w:t>
      </w:r>
      <w:r w:rsidRPr="003A539C">
        <w:rPr>
          <w:rFonts w:ascii="Calibri" w:eastAsia="Calibri" w:hAnsi="Calibri" w:cs="Calibri"/>
          <w:color w:val="auto"/>
          <w:sz w:val="22"/>
          <w:lang w:val="ka-GE"/>
        </w:rPr>
        <w:t xml:space="preserve"> </w:t>
      </w:r>
      <w:r w:rsidRPr="003A539C">
        <w:rPr>
          <w:rFonts w:eastAsia="Calibri"/>
          <w:color w:val="auto"/>
          <w:sz w:val="22"/>
          <w:lang w:val="ka-GE"/>
        </w:rPr>
        <w:t>ოცნება</w:t>
      </w:r>
      <w:r w:rsidRPr="003A539C">
        <w:rPr>
          <w:rFonts w:ascii="Calibri" w:eastAsia="Calibri" w:hAnsi="Calibri" w:cs="Calibri"/>
          <w:color w:val="auto"/>
          <w:sz w:val="22"/>
          <w:lang w:val="ka-GE"/>
        </w:rPr>
        <w:t>-</w:t>
      </w:r>
      <w:r w:rsidRPr="003A539C">
        <w:rPr>
          <w:rFonts w:eastAsia="Calibri"/>
          <w:color w:val="auto"/>
          <w:sz w:val="22"/>
          <w:lang w:val="ka-GE"/>
        </w:rPr>
        <w:t>დემოკრატიული</w:t>
      </w:r>
      <w:r w:rsidRPr="003A539C">
        <w:rPr>
          <w:rFonts w:ascii="Calibri" w:eastAsia="Calibri" w:hAnsi="Calibri" w:cs="Calibri"/>
          <w:color w:val="auto"/>
          <w:sz w:val="22"/>
          <w:lang w:val="ka-GE"/>
        </w:rPr>
        <w:t xml:space="preserve"> </w:t>
      </w:r>
      <w:r w:rsidRPr="003A539C">
        <w:rPr>
          <w:rFonts w:eastAsia="Calibri"/>
          <w:color w:val="auto"/>
          <w:sz w:val="22"/>
          <w:lang w:val="ka-GE"/>
        </w:rPr>
        <w:t>საქართველო</w:t>
      </w:r>
      <w:r w:rsidRPr="003A539C">
        <w:rPr>
          <w:rFonts w:ascii="Calibri" w:eastAsia="Calibri" w:hAnsi="Calibri" w:cs="Calibri"/>
          <w:color w:val="auto"/>
          <w:sz w:val="22"/>
          <w:lang w:val="ka-GE"/>
        </w:rPr>
        <w:t>“</w:t>
      </w:r>
      <w:r w:rsidRPr="003A539C">
        <w:rPr>
          <w:rFonts w:eastAsia="Calibri" w:cs="Calibri"/>
          <w:color w:val="auto"/>
          <w:sz w:val="22"/>
          <w:lang w:val="ka-GE"/>
        </w:rPr>
        <w:t>.</w:t>
      </w:r>
    </w:p>
    <w:tbl>
      <w:tblPr>
        <w:tblW w:w="4250" w:type="pct"/>
        <w:shd w:val="clear" w:color="auto" w:fill="FFFFFF"/>
        <w:tblCellMar>
          <w:left w:w="0" w:type="dxa"/>
          <w:right w:w="0" w:type="dxa"/>
        </w:tblCellMar>
        <w:tblLook w:val="04A0" w:firstRow="1" w:lastRow="0" w:firstColumn="1" w:lastColumn="0" w:noHBand="0" w:noVBand="1"/>
      </w:tblPr>
      <w:tblGrid>
        <w:gridCol w:w="8095"/>
      </w:tblGrid>
      <w:tr w:rsidR="003A539C" w:rsidRPr="003A539C" w:rsidTr="00151F8C">
        <w:tc>
          <w:tcPr>
            <w:tcW w:w="0" w:type="auto"/>
            <w:tcBorders>
              <w:top w:val="nil"/>
              <w:left w:val="nil"/>
              <w:bottom w:val="nil"/>
              <w:right w:val="nil"/>
            </w:tcBorders>
            <w:shd w:val="clear" w:color="auto" w:fill="FFFFFF"/>
            <w:vAlign w:val="bottom"/>
            <w:hideMark/>
          </w:tcPr>
          <w:p w:rsidR="00151F8C" w:rsidRPr="003A539C" w:rsidRDefault="00151F8C" w:rsidP="00151F8C">
            <w:pPr>
              <w:spacing w:after="0" w:line="240" w:lineRule="auto"/>
              <w:ind w:left="0" w:firstLine="0"/>
              <w:jc w:val="left"/>
              <w:rPr>
                <w:rFonts w:eastAsia="Times New Roman" w:cs="Times New Roman"/>
                <w:color w:val="auto"/>
                <w:sz w:val="18"/>
                <w:szCs w:val="18"/>
                <w:lang w:val="ka-GE"/>
              </w:rPr>
            </w:pPr>
          </w:p>
        </w:tc>
      </w:tr>
      <w:tr w:rsidR="003A539C" w:rsidRPr="003A539C" w:rsidTr="00151F8C">
        <w:tc>
          <w:tcPr>
            <w:tcW w:w="0" w:type="auto"/>
            <w:tcBorders>
              <w:top w:val="nil"/>
              <w:left w:val="nil"/>
              <w:bottom w:val="nil"/>
              <w:right w:val="nil"/>
            </w:tcBorders>
            <w:shd w:val="clear" w:color="auto" w:fill="FFFFFF"/>
            <w:vAlign w:val="bottom"/>
            <w:hideMark/>
          </w:tcPr>
          <w:p w:rsidR="00151F8C" w:rsidRPr="003A539C" w:rsidRDefault="00151F8C" w:rsidP="00151F8C">
            <w:pPr>
              <w:spacing w:after="0" w:line="240" w:lineRule="auto"/>
              <w:ind w:left="0" w:firstLine="0"/>
              <w:jc w:val="left"/>
              <w:textAlignment w:val="baseline"/>
              <w:rPr>
                <w:rFonts w:eastAsia="Times New Roman" w:cs="Times New Roman"/>
                <w:color w:val="auto"/>
                <w:sz w:val="18"/>
                <w:szCs w:val="18"/>
                <w:lang w:val="ka-GE"/>
              </w:rPr>
            </w:pPr>
          </w:p>
        </w:tc>
      </w:tr>
    </w:tbl>
    <w:p w:rsidR="0058661E" w:rsidRPr="003A539C" w:rsidRDefault="00892C5C">
      <w:pPr>
        <w:tabs>
          <w:tab w:val="center" w:pos="2159"/>
          <w:tab w:val="center" w:pos="7157"/>
        </w:tabs>
        <w:spacing w:after="142" w:line="267" w:lineRule="auto"/>
        <w:ind w:left="0" w:firstLine="0"/>
        <w:jc w:val="left"/>
        <w:rPr>
          <w:rFonts w:eastAsia="Calibri" w:cs="Calibri"/>
          <w:color w:val="auto"/>
          <w:sz w:val="22"/>
          <w:lang w:val="ka-GE"/>
        </w:rPr>
      </w:pPr>
      <w:r w:rsidRPr="003A539C">
        <w:rPr>
          <w:rFonts w:ascii="Calibri" w:eastAsia="Calibri" w:hAnsi="Calibri" w:cs="Calibri"/>
          <w:color w:val="auto"/>
          <w:sz w:val="22"/>
          <w:lang w:val="ka-GE"/>
        </w:rPr>
        <w:tab/>
      </w:r>
    </w:p>
    <w:p w:rsidR="00E766AB" w:rsidRPr="003A539C" w:rsidRDefault="00E766AB" w:rsidP="00E766AB">
      <w:pPr>
        <w:spacing w:after="0" w:line="240" w:lineRule="auto"/>
        <w:ind w:left="0" w:firstLine="0"/>
        <w:jc w:val="left"/>
        <w:textAlignment w:val="baseline"/>
        <w:rPr>
          <w:rFonts w:eastAsia="Times New Roman" w:cs="Times New Roman"/>
          <w:b/>
          <w:bCs/>
          <w:color w:val="auto"/>
          <w:szCs w:val="24"/>
          <w:bdr w:val="none" w:sz="0" w:space="0" w:color="auto" w:frame="1"/>
          <w:lang w:val="ka-GE"/>
        </w:rPr>
      </w:pPr>
      <w:r w:rsidRPr="003A539C">
        <w:rPr>
          <w:rFonts w:eastAsia="Times New Roman"/>
          <w:b/>
          <w:bCs/>
          <w:color w:val="auto"/>
          <w:szCs w:val="24"/>
          <w:bdr w:val="none" w:sz="0" w:space="0" w:color="auto" w:frame="1"/>
          <w:lang w:val="ka-GE"/>
        </w:rPr>
        <w:t>საქმიანობა</w:t>
      </w:r>
      <w:r w:rsidRPr="003A539C">
        <w:rPr>
          <w:rFonts w:eastAsia="Times New Roman" w:cs="Times New Roman"/>
          <w:b/>
          <w:bCs/>
          <w:color w:val="auto"/>
          <w:szCs w:val="24"/>
          <w:bdr w:val="none" w:sz="0" w:space="0" w:color="auto" w:frame="1"/>
          <w:lang w:val="ka-GE"/>
        </w:rPr>
        <w:t xml:space="preserve"> </w:t>
      </w:r>
      <w:r w:rsidRPr="003A539C">
        <w:rPr>
          <w:rFonts w:eastAsia="Times New Roman"/>
          <w:b/>
          <w:bCs/>
          <w:color w:val="auto"/>
          <w:szCs w:val="24"/>
          <w:bdr w:val="none" w:sz="0" w:space="0" w:color="auto" w:frame="1"/>
          <w:lang w:val="ka-GE"/>
        </w:rPr>
        <w:t>უმაღლეს</w:t>
      </w:r>
      <w:r w:rsidRPr="003A539C">
        <w:rPr>
          <w:rFonts w:eastAsia="Times New Roman" w:cs="Times New Roman"/>
          <w:b/>
          <w:bCs/>
          <w:color w:val="auto"/>
          <w:szCs w:val="24"/>
          <w:bdr w:val="none" w:sz="0" w:space="0" w:color="auto" w:frame="1"/>
          <w:lang w:val="ka-GE"/>
        </w:rPr>
        <w:t xml:space="preserve"> </w:t>
      </w:r>
      <w:r w:rsidRPr="003A539C">
        <w:rPr>
          <w:rFonts w:eastAsia="Times New Roman"/>
          <w:b/>
          <w:bCs/>
          <w:color w:val="auto"/>
          <w:szCs w:val="24"/>
          <w:bdr w:val="none" w:sz="0" w:space="0" w:color="auto" w:frame="1"/>
          <w:lang w:val="ka-GE"/>
        </w:rPr>
        <w:t>საბჭოში</w:t>
      </w:r>
      <w:r w:rsidRPr="003A539C">
        <w:rPr>
          <w:rFonts w:eastAsia="Times New Roman" w:cs="Times New Roman"/>
          <w:b/>
          <w:bCs/>
          <w:color w:val="auto"/>
          <w:szCs w:val="24"/>
          <w:bdr w:val="none" w:sz="0" w:space="0" w:color="auto" w:frame="1"/>
          <w:lang w:val="ka-GE"/>
        </w:rPr>
        <w:t>:</w:t>
      </w:r>
    </w:p>
    <w:p w:rsidR="00E766AB" w:rsidRPr="003A539C" w:rsidRDefault="00E766AB" w:rsidP="00E766AB">
      <w:pPr>
        <w:spacing w:after="0" w:line="240" w:lineRule="auto"/>
        <w:ind w:left="0" w:firstLine="0"/>
        <w:jc w:val="left"/>
        <w:textAlignment w:val="baseline"/>
        <w:rPr>
          <w:rFonts w:eastAsia="Times New Roman"/>
          <w:color w:val="auto"/>
          <w:szCs w:val="24"/>
          <w:bdr w:val="none" w:sz="0" w:space="0" w:color="auto" w:frame="1"/>
          <w:lang w:val="ka-GE"/>
        </w:rPr>
      </w:pPr>
    </w:p>
    <w:p w:rsidR="00E766AB" w:rsidRPr="003A539C" w:rsidRDefault="00E766AB" w:rsidP="00E766AB">
      <w:pPr>
        <w:spacing w:after="0" w:line="240" w:lineRule="auto"/>
        <w:ind w:left="0" w:firstLine="0"/>
        <w:jc w:val="left"/>
        <w:textAlignment w:val="baseline"/>
        <w:rPr>
          <w:rFonts w:eastAsia="Times New Roman"/>
          <w:color w:val="auto"/>
          <w:szCs w:val="24"/>
          <w:bdr w:val="none" w:sz="0" w:space="0" w:color="auto" w:frame="1"/>
          <w:lang w:val="ka-GE"/>
        </w:rPr>
      </w:pPr>
      <w:r w:rsidRPr="003A539C">
        <w:rPr>
          <w:rFonts w:eastAsia="Times New Roman" w:cs="Times New Roman"/>
          <w:color w:val="auto"/>
          <w:szCs w:val="24"/>
          <w:bdr w:val="none" w:sz="0" w:space="0" w:color="auto" w:frame="1"/>
          <w:lang w:val="ka-GE"/>
        </w:rPr>
        <w:t>- </w:t>
      </w:r>
      <w:r w:rsidRPr="003A539C">
        <w:rPr>
          <w:rFonts w:eastAsia="Times New Roman"/>
          <w:color w:val="auto"/>
          <w:szCs w:val="24"/>
          <w:bdr w:val="none" w:sz="0" w:space="0" w:color="auto" w:frame="1"/>
          <w:lang w:val="ka-GE"/>
        </w:rPr>
        <w:t>ჯანმრთელობის</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დაცვისა</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და</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სოციალურ</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საკითხთა</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კომიტეტის</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თავმჯდომარე;</w:t>
      </w:r>
    </w:p>
    <w:p w:rsidR="00E766AB" w:rsidRPr="003A539C" w:rsidRDefault="00E766AB" w:rsidP="00E766AB">
      <w:pPr>
        <w:spacing w:after="0" w:line="240" w:lineRule="auto"/>
        <w:ind w:left="0" w:firstLine="0"/>
        <w:jc w:val="left"/>
        <w:textAlignment w:val="baseline"/>
        <w:rPr>
          <w:rFonts w:eastAsia="Times New Roman" w:cs="Times New Roman"/>
          <w:color w:val="auto"/>
          <w:sz w:val="18"/>
          <w:szCs w:val="18"/>
          <w:lang w:val="ka-GE"/>
        </w:rPr>
      </w:pPr>
    </w:p>
    <w:p w:rsidR="00E766AB" w:rsidRPr="003A539C" w:rsidRDefault="00E766AB" w:rsidP="00E766AB">
      <w:pPr>
        <w:spacing w:after="0" w:line="240" w:lineRule="auto"/>
        <w:ind w:left="0" w:firstLine="0"/>
        <w:jc w:val="left"/>
        <w:textAlignment w:val="baseline"/>
        <w:rPr>
          <w:rFonts w:eastAsia="Times New Roman"/>
          <w:color w:val="auto"/>
          <w:szCs w:val="24"/>
          <w:bdr w:val="none" w:sz="0" w:space="0" w:color="auto" w:frame="1"/>
          <w:lang w:val="ka-GE"/>
        </w:rPr>
      </w:pPr>
      <w:r w:rsidRPr="003A539C">
        <w:rPr>
          <w:rFonts w:eastAsia="Times New Roman" w:cs="Times New Roman"/>
          <w:color w:val="auto"/>
          <w:szCs w:val="24"/>
          <w:bdr w:val="none" w:sz="0" w:space="0" w:color="auto" w:frame="1"/>
          <w:lang w:val="ka-GE"/>
        </w:rPr>
        <w:t>- </w:t>
      </w:r>
      <w:r w:rsidRPr="003A539C">
        <w:rPr>
          <w:rFonts w:eastAsia="Times New Roman"/>
          <w:color w:val="auto"/>
          <w:szCs w:val="24"/>
          <w:bdr w:val="none" w:sz="0" w:space="0" w:color="auto" w:frame="1"/>
          <w:lang w:val="ka-GE"/>
        </w:rPr>
        <w:t>საფინანსო</w:t>
      </w:r>
      <w:r w:rsidRPr="003A539C">
        <w:rPr>
          <w:rFonts w:eastAsia="Times New Roman" w:cs="Times New Roman"/>
          <w:color w:val="auto"/>
          <w:szCs w:val="24"/>
          <w:bdr w:val="none" w:sz="0" w:space="0" w:color="auto" w:frame="1"/>
          <w:lang w:val="ka-GE"/>
        </w:rPr>
        <w:t>-</w:t>
      </w:r>
      <w:r w:rsidRPr="003A539C">
        <w:rPr>
          <w:rFonts w:eastAsia="Times New Roman"/>
          <w:color w:val="auto"/>
          <w:szCs w:val="24"/>
          <w:bdr w:val="none" w:sz="0" w:space="0" w:color="auto" w:frame="1"/>
          <w:lang w:val="ka-GE"/>
        </w:rPr>
        <w:t>საბიუჯეტო</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და</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ეკონომიკურ</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საკითხთა</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კომიტეტის</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წევრი;</w:t>
      </w:r>
    </w:p>
    <w:p w:rsidR="00E766AB" w:rsidRPr="003A539C" w:rsidRDefault="00E766AB" w:rsidP="00E766AB">
      <w:pPr>
        <w:spacing w:after="0" w:line="240" w:lineRule="auto"/>
        <w:ind w:left="0" w:firstLine="0"/>
        <w:jc w:val="left"/>
        <w:textAlignment w:val="baseline"/>
        <w:rPr>
          <w:rFonts w:eastAsia="Times New Roman" w:cs="Times New Roman"/>
          <w:color w:val="auto"/>
          <w:sz w:val="18"/>
          <w:szCs w:val="18"/>
          <w:lang w:val="ka-GE"/>
        </w:rPr>
      </w:pPr>
    </w:p>
    <w:p w:rsidR="00E766AB" w:rsidRPr="003A539C" w:rsidRDefault="00E766AB" w:rsidP="00E766AB">
      <w:pPr>
        <w:spacing w:after="0" w:line="240" w:lineRule="auto"/>
        <w:ind w:left="0" w:right="-269" w:firstLine="0"/>
        <w:jc w:val="left"/>
        <w:textAlignment w:val="baseline"/>
        <w:rPr>
          <w:rFonts w:eastAsia="Times New Roman"/>
          <w:color w:val="auto"/>
          <w:szCs w:val="24"/>
          <w:bdr w:val="none" w:sz="0" w:space="0" w:color="auto" w:frame="1"/>
          <w:lang w:val="ka-GE"/>
        </w:rPr>
      </w:pP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გენდერული</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თანასწორობის</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საბჭოს</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წევრი;</w:t>
      </w:r>
    </w:p>
    <w:p w:rsidR="00E766AB" w:rsidRPr="003A539C" w:rsidRDefault="00E766AB" w:rsidP="00E766AB">
      <w:pPr>
        <w:spacing w:after="0" w:line="240" w:lineRule="auto"/>
        <w:ind w:left="0" w:right="-269" w:firstLine="0"/>
        <w:jc w:val="left"/>
        <w:textAlignment w:val="baseline"/>
        <w:rPr>
          <w:rFonts w:eastAsia="Times New Roman" w:cs="Times New Roman"/>
          <w:color w:val="auto"/>
          <w:sz w:val="18"/>
          <w:szCs w:val="18"/>
          <w:lang w:val="ka-GE"/>
        </w:rPr>
      </w:pPr>
    </w:p>
    <w:p w:rsidR="00E766AB" w:rsidRPr="003A539C" w:rsidRDefault="00E766AB" w:rsidP="00E766AB">
      <w:pPr>
        <w:spacing w:after="0" w:line="240" w:lineRule="auto"/>
        <w:ind w:left="0" w:firstLine="0"/>
        <w:jc w:val="left"/>
        <w:textAlignment w:val="baseline"/>
        <w:rPr>
          <w:rFonts w:eastAsia="Times New Roman"/>
          <w:color w:val="auto"/>
          <w:szCs w:val="24"/>
          <w:bdr w:val="none" w:sz="0" w:space="0" w:color="auto" w:frame="1"/>
          <w:lang w:val="ka-GE"/>
        </w:rPr>
      </w:pP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ხაზინადართა</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საბჭოს</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წევრი;</w:t>
      </w:r>
    </w:p>
    <w:p w:rsidR="00E766AB" w:rsidRPr="003A539C" w:rsidRDefault="00E766AB" w:rsidP="00E766AB">
      <w:pPr>
        <w:spacing w:after="0" w:line="240" w:lineRule="auto"/>
        <w:ind w:left="0" w:firstLine="0"/>
        <w:jc w:val="left"/>
        <w:textAlignment w:val="baseline"/>
        <w:rPr>
          <w:rFonts w:eastAsia="Times New Roman" w:cs="Times New Roman"/>
          <w:color w:val="auto"/>
          <w:sz w:val="18"/>
          <w:szCs w:val="18"/>
          <w:lang w:val="ka-GE"/>
        </w:rPr>
      </w:pPr>
    </w:p>
    <w:p w:rsidR="0025360F" w:rsidRPr="003A539C" w:rsidRDefault="00E766AB" w:rsidP="00E766AB">
      <w:pPr>
        <w:spacing w:after="570" w:line="267" w:lineRule="auto"/>
        <w:ind w:right="1139"/>
        <w:rPr>
          <w:b/>
          <w:color w:val="auto"/>
          <w:lang w:val="ka-GE"/>
        </w:rPr>
      </w:pP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ფრაქცია</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ქართული</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ოცნების</w:t>
      </w:r>
      <w:r w:rsidRPr="003A539C">
        <w:rPr>
          <w:rFonts w:eastAsia="Times New Roman" w:cs="Times New Roman"/>
          <w:color w:val="auto"/>
          <w:szCs w:val="24"/>
          <w:bdr w:val="none" w:sz="0" w:space="0" w:color="auto" w:frame="1"/>
          <w:lang w:val="ka-GE"/>
        </w:rPr>
        <w:t xml:space="preserve">" </w:t>
      </w:r>
      <w:r w:rsidRPr="003A539C">
        <w:rPr>
          <w:rFonts w:eastAsia="Times New Roman"/>
          <w:color w:val="auto"/>
          <w:szCs w:val="24"/>
          <w:bdr w:val="none" w:sz="0" w:space="0" w:color="auto" w:frame="1"/>
          <w:lang w:val="ka-GE"/>
        </w:rPr>
        <w:t>წევრი</w:t>
      </w:r>
      <w:r w:rsidRPr="003A539C">
        <w:rPr>
          <w:rFonts w:eastAsia="Times New Roman" w:cs="Times New Roman"/>
          <w:color w:val="auto"/>
          <w:szCs w:val="24"/>
          <w:bdr w:val="none" w:sz="0" w:space="0" w:color="auto" w:frame="1"/>
          <w:lang w:val="ka-GE"/>
        </w:rPr>
        <w:t>.</w:t>
      </w:r>
    </w:p>
    <w:p w:rsidR="0058661E" w:rsidRPr="003A539C" w:rsidRDefault="00892C5C">
      <w:pPr>
        <w:spacing w:after="171" w:line="259" w:lineRule="auto"/>
        <w:ind w:left="0" w:firstLine="0"/>
        <w:jc w:val="left"/>
        <w:rPr>
          <w:b/>
          <w:color w:val="auto"/>
          <w:lang w:val="ka-GE"/>
        </w:rPr>
      </w:pPr>
      <w:r w:rsidRPr="003A539C">
        <w:rPr>
          <w:b/>
          <w:color w:val="auto"/>
          <w:lang w:val="ka-GE"/>
        </w:rPr>
        <w:t xml:space="preserve">                                                                   </w:t>
      </w:r>
    </w:p>
    <w:p w:rsidR="000E5944" w:rsidRPr="003A539C" w:rsidRDefault="000E5944" w:rsidP="003A539C">
      <w:pPr>
        <w:spacing w:after="112" w:line="259" w:lineRule="auto"/>
        <w:ind w:left="0" w:firstLine="0"/>
        <w:rPr>
          <w:color w:val="auto"/>
          <w:lang w:val="ka-GE"/>
        </w:rPr>
      </w:pPr>
    </w:p>
    <w:p w:rsidR="00A0400A" w:rsidRPr="003A539C" w:rsidRDefault="003A539C" w:rsidP="003A539C">
      <w:pPr>
        <w:spacing w:after="0" w:line="267" w:lineRule="auto"/>
        <w:ind w:right="1139"/>
        <w:jc w:val="center"/>
        <w:rPr>
          <w:b/>
          <w:color w:val="auto"/>
          <w:lang w:val="ka-GE"/>
        </w:rPr>
      </w:pPr>
      <w:r w:rsidRPr="003A539C">
        <w:rPr>
          <w:b/>
          <w:color w:val="auto"/>
          <w:lang w:val="ka-GE"/>
        </w:rPr>
        <w:t>ჯანმრთელობის დაცვისა და სოციალურ საკითხთა</w:t>
      </w:r>
      <w:r>
        <w:rPr>
          <w:b/>
          <w:color w:val="auto"/>
          <w:lang w:val="ka-GE"/>
        </w:rPr>
        <w:t xml:space="preserve"> </w:t>
      </w:r>
      <w:r w:rsidR="00A0400A" w:rsidRPr="003A539C">
        <w:rPr>
          <w:b/>
          <w:color w:val="auto"/>
          <w:lang w:val="ka-GE"/>
        </w:rPr>
        <w:t>კომიტეტის</w:t>
      </w:r>
      <w:r w:rsidR="00A0400A" w:rsidRPr="003A539C">
        <w:rPr>
          <w:rFonts w:ascii="Times New Roman" w:eastAsia="Times New Roman" w:hAnsi="Times New Roman" w:cs="Times New Roman"/>
          <w:b/>
          <w:color w:val="auto"/>
          <w:lang w:val="ka-GE"/>
        </w:rPr>
        <w:t xml:space="preserve"> </w:t>
      </w:r>
      <w:r>
        <w:rPr>
          <w:rFonts w:asciiTheme="minorHAnsi" w:eastAsia="Times New Roman" w:hAnsiTheme="minorHAnsi" w:cs="Times New Roman"/>
          <w:b/>
          <w:color w:val="auto"/>
          <w:lang w:val="ka-GE"/>
        </w:rPr>
        <w:t xml:space="preserve">    </w:t>
      </w:r>
      <w:r w:rsidR="00A0400A" w:rsidRPr="003A539C">
        <w:rPr>
          <w:b/>
          <w:color w:val="auto"/>
          <w:lang w:val="ka-GE"/>
        </w:rPr>
        <w:t>საქმიანობის</w:t>
      </w:r>
      <w:r w:rsidR="00A0400A" w:rsidRPr="003A539C">
        <w:rPr>
          <w:rFonts w:ascii="Times New Roman" w:eastAsia="Times New Roman" w:hAnsi="Times New Roman" w:cs="Times New Roman"/>
          <w:b/>
          <w:color w:val="auto"/>
          <w:lang w:val="ka-GE"/>
        </w:rPr>
        <w:t xml:space="preserve"> </w:t>
      </w:r>
      <w:r w:rsidR="00A0400A" w:rsidRPr="003A539C">
        <w:rPr>
          <w:b/>
          <w:color w:val="auto"/>
          <w:lang w:val="ka-GE"/>
        </w:rPr>
        <w:t>ძირითადი</w:t>
      </w:r>
      <w:r w:rsidR="00A0400A" w:rsidRPr="003A539C">
        <w:rPr>
          <w:rFonts w:ascii="Times New Roman" w:eastAsia="Times New Roman" w:hAnsi="Times New Roman" w:cs="Times New Roman"/>
          <w:b/>
          <w:color w:val="auto"/>
          <w:lang w:val="ka-GE"/>
        </w:rPr>
        <w:t xml:space="preserve"> </w:t>
      </w:r>
      <w:r w:rsidR="00A0400A" w:rsidRPr="003A539C">
        <w:rPr>
          <w:b/>
          <w:color w:val="auto"/>
          <w:lang w:val="ka-GE"/>
        </w:rPr>
        <w:t>მიმართულებები</w:t>
      </w:r>
      <w:r w:rsidR="00A0400A" w:rsidRPr="003A539C">
        <w:rPr>
          <w:rFonts w:ascii="Times New Roman" w:eastAsia="Times New Roman" w:hAnsi="Times New Roman" w:cs="Times New Roman"/>
          <w:b/>
          <w:color w:val="auto"/>
          <w:lang w:val="ka-GE"/>
        </w:rPr>
        <w:t xml:space="preserve">, </w:t>
      </w:r>
      <w:r w:rsidR="00A0400A" w:rsidRPr="003A539C">
        <w:rPr>
          <w:b/>
          <w:color w:val="auto"/>
          <w:lang w:val="ka-GE"/>
        </w:rPr>
        <w:t>ამოცანები</w:t>
      </w:r>
      <w:r w:rsidR="00A0400A" w:rsidRPr="003A539C">
        <w:rPr>
          <w:rFonts w:ascii="Times New Roman" w:eastAsia="Times New Roman" w:hAnsi="Times New Roman" w:cs="Times New Roman"/>
          <w:b/>
          <w:color w:val="auto"/>
          <w:lang w:val="ka-GE"/>
        </w:rPr>
        <w:t xml:space="preserve"> </w:t>
      </w:r>
      <w:r w:rsidR="00A0400A" w:rsidRPr="003A539C">
        <w:rPr>
          <w:b/>
          <w:color w:val="auto"/>
          <w:lang w:val="ka-GE"/>
        </w:rPr>
        <w:t>და</w:t>
      </w:r>
      <w:r w:rsidR="00A0400A" w:rsidRPr="003A539C">
        <w:rPr>
          <w:rFonts w:ascii="Times New Roman" w:eastAsia="Times New Roman" w:hAnsi="Times New Roman" w:cs="Times New Roman"/>
          <w:b/>
          <w:color w:val="auto"/>
          <w:lang w:val="ka-GE"/>
        </w:rPr>
        <w:t xml:space="preserve"> </w:t>
      </w:r>
      <w:r w:rsidR="00A0400A" w:rsidRPr="003A539C">
        <w:rPr>
          <w:b/>
          <w:color w:val="auto"/>
          <w:lang w:val="ka-GE"/>
        </w:rPr>
        <w:t>ფუნქციები</w:t>
      </w:r>
      <w:r>
        <w:rPr>
          <w:b/>
          <w:color w:val="auto"/>
          <w:lang w:val="ka-GE"/>
        </w:rPr>
        <w:t>:</w:t>
      </w:r>
    </w:p>
    <w:p w:rsidR="00A0400A" w:rsidRPr="003A539C" w:rsidRDefault="00A0400A" w:rsidP="00A0400A">
      <w:pPr>
        <w:spacing w:after="0" w:line="267" w:lineRule="auto"/>
        <w:ind w:left="3379" w:right="1139" w:hanging="1561"/>
        <w:rPr>
          <w:color w:val="auto"/>
          <w:lang w:val="ka-GE"/>
        </w:rPr>
      </w:pPr>
    </w:p>
    <w:p w:rsidR="00A0400A" w:rsidRPr="003A539C" w:rsidRDefault="00A0400A" w:rsidP="00A0400A">
      <w:pPr>
        <w:ind w:left="-15" w:firstLine="0"/>
        <w:rPr>
          <w:color w:val="auto"/>
          <w:lang w:val="ka-GE"/>
        </w:rPr>
      </w:pPr>
      <w:r w:rsidRPr="003A539C">
        <w:rPr>
          <w:color w:val="auto"/>
          <w:lang w:val="ka-GE"/>
        </w:rPr>
        <w:t xml:space="preserve">           აჭარის</w:t>
      </w:r>
      <w:r w:rsidRPr="003A539C">
        <w:rPr>
          <w:rFonts w:ascii="Times New Roman" w:eastAsia="Times New Roman" w:hAnsi="Times New Roman" w:cs="Times New Roman"/>
          <w:color w:val="auto"/>
          <w:lang w:val="ka-GE"/>
        </w:rPr>
        <w:t xml:space="preserve"> </w:t>
      </w:r>
      <w:r w:rsidRPr="003A539C">
        <w:rPr>
          <w:color w:val="auto"/>
          <w:lang w:val="ka-GE"/>
        </w:rPr>
        <w:t>ავტონომიური</w:t>
      </w:r>
      <w:r w:rsidRPr="003A539C">
        <w:rPr>
          <w:rFonts w:ascii="Times New Roman" w:eastAsia="Times New Roman" w:hAnsi="Times New Roman" w:cs="Times New Roman"/>
          <w:color w:val="auto"/>
          <w:lang w:val="ka-GE"/>
        </w:rPr>
        <w:t xml:space="preserve"> </w:t>
      </w:r>
      <w:r w:rsidRPr="003A539C">
        <w:rPr>
          <w:color w:val="auto"/>
          <w:lang w:val="ka-GE"/>
        </w:rPr>
        <w:t>რესპუბლიკის</w:t>
      </w:r>
      <w:r w:rsidRPr="003A539C">
        <w:rPr>
          <w:rFonts w:ascii="Times New Roman" w:eastAsia="Times New Roman" w:hAnsi="Times New Roman" w:cs="Times New Roman"/>
          <w:color w:val="auto"/>
          <w:lang w:val="ka-GE"/>
        </w:rPr>
        <w:t xml:space="preserve"> </w:t>
      </w:r>
      <w:r w:rsidRPr="003A539C">
        <w:rPr>
          <w:color w:val="auto"/>
          <w:lang w:val="ka-GE"/>
        </w:rPr>
        <w:t>უმაღლესი</w:t>
      </w:r>
      <w:r w:rsidRPr="003A539C">
        <w:rPr>
          <w:rFonts w:ascii="Times New Roman" w:eastAsia="Times New Roman" w:hAnsi="Times New Roman" w:cs="Times New Roman"/>
          <w:color w:val="auto"/>
          <w:lang w:val="ka-GE"/>
        </w:rPr>
        <w:t xml:space="preserve"> </w:t>
      </w:r>
      <w:r w:rsidRPr="003A539C">
        <w:rPr>
          <w:color w:val="auto"/>
          <w:lang w:val="ka-GE"/>
        </w:rPr>
        <w:t>საბჭოს</w:t>
      </w:r>
      <w:r w:rsidRPr="003A539C">
        <w:rPr>
          <w:rFonts w:ascii="Times New Roman" w:eastAsia="Times New Roman" w:hAnsi="Times New Roman" w:cs="Times New Roman"/>
          <w:color w:val="auto"/>
          <w:lang w:val="ka-GE"/>
        </w:rPr>
        <w:t xml:space="preserve"> </w:t>
      </w:r>
      <w:r w:rsidRPr="003A539C">
        <w:rPr>
          <w:color w:val="auto"/>
          <w:lang w:val="ka-GE"/>
        </w:rPr>
        <w:t>ჯანმრთელობის</w:t>
      </w:r>
      <w:r w:rsidRPr="003A539C">
        <w:rPr>
          <w:rFonts w:ascii="Times New Roman" w:eastAsia="Times New Roman" w:hAnsi="Times New Roman" w:cs="Times New Roman"/>
          <w:color w:val="auto"/>
          <w:lang w:val="ka-GE"/>
        </w:rPr>
        <w:t xml:space="preserve"> </w:t>
      </w:r>
      <w:r w:rsidRPr="003A539C">
        <w:rPr>
          <w:color w:val="auto"/>
          <w:lang w:val="ka-GE"/>
        </w:rPr>
        <w:t>დაცვისა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სოციალურ</w:t>
      </w:r>
      <w:r w:rsidRPr="003A539C">
        <w:rPr>
          <w:rFonts w:ascii="Times New Roman" w:eastAsia="Times New Roman" w:hAnsi="Times New Roman" w:cs="Times New Roman"/>
          <w:color w:val="auto"/>
          <w:lang w:val="ka-GE"/>
        </w:rPr>
        <w:t xml:space="preserve"> </w:t>
      </w:r>
      <w:r w:rsidRPr="003A539C">
        <w:rPr>
          <w:color w:val="auto"/>
          <w:lang w:val="ka-GE"/>
        </w:rPr>
        <w:t>საკითხთა</w:t>
      </w:r>
      <w:r w:rsidRPr="003A539C">
        <w:rPr>
          <w:rFonts w:ascii="Times New Roman" w:eastAsia="Times New Roman" w:hAnsi="Times New Roman" w:cs="Times New Roman"/>
          <w:color w:val="auto"/>
          <w:lang w:val="ka-GE"/>
        </w:rPr>
        <w:t xml:space="preserve"> </w:t>
      </w:r>
      <w:r w:rsidRPr="003A539C">
        <w:rPr>
          <w:color w:val="auto"/>
          <w:lang w:val="ka-GE"/>
        </w:rPr>
        <w:t>კომიტეტი</w:t>
      </w:r>
      <w:r w:rsidRPr="003A539C">
        <w:rPr>
          <w:rFonts w:ascii="Times New Roman" w:eastAsia="Times New Roman" w:hAnsi="Times New Roman" w:cs="Times New Roman"/>
          <w:color w:val="auto"/>
          <w:lang w:val="ka-GE"/>
        </w:rPr>
        <w:t xml:space="preserve"> </w:t>
      </w:r>
      <w:r w:rsidRPr="003A539C">
        <w:rPr>
          <w:color w:val="auto"/>
          <w:lang w:val="ka-GE"/>
        </w:rPr>
        <w:t>შექმნილია</w:t>
      </w:r>
      <w:r w:rsidRPr="003A539C">
        <w:rPr>
          <w:rFonts w:ascii="Times New Roman" w:eastAsia="Times New Roman" w:hAnsi="Times New Roman" w:cs="Times New Roman"/>
          <w:color w:val="auto"/>
          <w:lang w:val="ka-GE"/>
        </w:rPr>
        <w:t xml:space="preserve"> </w:t>
      </w:r>
      <w:r w:rsidRPr="003A539C">
        <w:rPr>
          <w:color w:val="auto"/>
          <w:lang w:val="ka-GE"/>
        </w:rPr>
        <w:t>უმაღლესი</w:t>
      </w:r>
      <w:r w:rsidRPr="003A539C">
        <w:rPr>
          <w:rFonts w:ascii="Times New Roman" w:eastAsia="Times New Roman" w:hAnsi="Times New Roman" w:cs="Times New Roman"/>
          <w:color w:val="auto"/>
          <w:lang w:val="ka-GE"/>
        </w:rPr>
        <w:t xml:space="preserve"> </w:t>
      </w:r>
      <w:r w:rsidRPr="003A539C">
        <w:rPr>
          <w:color w:val="auto"/>
          <w:lang w:val="ka-GE"/>
        </w:rPr>
        <w:t>საბჭოს</w:t>
      </w:r>
      <w:r w:rsidRPr="003A539C">
        <w:rPr>
          <w:rFonts w:ascii="Times New Roman" w:eastAsia="Times New Roman" w:hAnsi="Times New Roman" w:cs="Times New Roman"/>
          <w:color w:val="auto"/>
          <w:lang w:val="ka-GE"/>
        </w:rPr>
        <w:t xml:space="preserve"> </w:t>
      </w:r>
      <w:r w:rsidRPr="003A539C">
        <w:rPr>
          <w:color w:val="auto"/>
          <w:lang w:val="ka-GE"/>
        </w:rPr>
        <w:t>უფლებამოსილების</w:t>
      </w:r>
      <w:r w:rsidRPr="003A539C">
        <w:rPr>
          <w:rFonts w:ascii="Times New Roman" w:eastAsia="Times New Roman" w:hAnsi="Times New Roman" w:cs="Times New Roman"/>
          <w:color w:val="auto"/>
          <w:lang w:val="ka-GE"/>
        </w:rPr>
        <w:t xml:space="preserve"> </w:t>
      </w:r>
      <w:r w:rsidRPr="003A539C">
        <w:rPr>
          <w:color w:val="auto"/>
          <w:lang w:val="ka-GE"/>
        </w:rPr>
        <w:t>ვადით</w:t>
      </w:r>
      <w:r w:rsidRPr="003A539C">
        <w:rPr>
          <w:rFonts w:ascii="Times New Roman" w:eastAsia="Times New Roman" w:hAnsi="Times New Roman" w:cs="Times New Roman"/>
          <w:color w:val="auto"/>
          <w:lang w:val="ka-GE"/>
        </w:rPr>
        <w:t xml:space="preserve">, </w:t>
      </w:r>
      <w:r w:rsidRPr="003A539C">
        <w:rPr>
          <w:color w:val="auto"/>
          <w:lang w:val="ka-GE"/>
        </w:rPr>
        <w:t>რომელიც</w:t>
      </w:r>
      <w:r w:rsidRPr="003A539C">
        <w:rPr>
          <w:rFonts w:ascii="Times New Roman" w:eastAsia="Times New Roman" w:hAnsi="Times New Roman" w:cs="Times New Roman"/>
          <w:color w:val="auto"/>
          <w:lang w:val="ka-GE"/>
        </w:rPr>
        <w:t xml:space="preserve"> </w:t>
      </w:r>
      <w:r w:rsidRPr="003A539C">
        <w:rPr>
          <w:color w:val="auto"/>
          <w:lang w:val="ka-GE"/>
        </w:rPr>
        <w:t>მუშაობას</w:t>
      </w:r>
      <w:r w:rsidRPr="003A539C">
        <w:rPr>
          <w:rFonts w:ascii="Times New Roman" w:eastAsia="Times New Roman" w:hAnsi="Times New Roman" w:cs="Times New Roman"/>
          <w:color w:val="auto"/>
          <w:lang w:val="ka-GE"/>
        </w:rPr>
        <w:t xml:space="preserve"> </w:t>
      </w:r>
      <w:r w:rsidRPr="003A539C">
        <w:rPr>
          <w:color w:val="auto"/>
          <w:lang w:val="ka-GE"/>
        </w:rPr>
        <w:t>წარმართავს საქართველოს</w:t>
      </w:r>
      <w:r w:rsidRPr="003A539C">
        <w:rPr>
          <w:rFonts w:ascii="Times New Roman" w:eastAsia="Times New Roman" w:hAnsi="Times New Roman" w:cs="Times New Roman"/>
          <w:color w:val="auto"/>
          <w:lang w:val="ka-GE"/>
        </w:rPr>
        <w:t xml:space="preserve"> </w:t>
      </w:r>
      <w:r w:rsidRPr="003A539C">
        <w:rPr>
          <w:color w:val="auto"/>
          <w:lang w:val="ka-GE"/>
        </w:rPr>
        <w:t>კონსტიტუციით</w:t>
      </w:r>
      <w:r w:rsidRPr="003A539C">
        <w:rPr>
          <w:rFonts w:ascii="Times New Roman" w:eastAsia="Times New Roman" w:hAnsi="Times New Roman" w:cs="Times New Roman"/>
          <w:color w:val="auto"/>
          <w:lang w:val="ka-GE"/>
        </w:rPr>
        <w:t>, ,,</w:t>
      </w:r>
      <w:r w:rsidRPr="003A539C">
        <w:rPr>
          <w:color w:val="auto"/>
          <w:lang w:val="ka-GE"/>
        </w:rPr>
        <w:t>აჭარის</w:t>
      </w:r>
      <w:r w:rsidRPr="003A539C">
        <w:rPr>
          <w:rFonts w:ascii="Times New Roman" w:eastAsia="Times New Roman" w:hAnsi="Times New Roman" w:cs="Times New Roman"/>
          <w:color w:val="auto"/>
          <w:lang w:val="ka-GE"/>
        </w:rPr>
        <w:t xml:space="preserve"> </w:t>
      </w:r>
      <w:r w:rsidRPr="003A539C">
        <w:rPr>
          <w:color w:val="auto"/>
          <w:lang w:val="ka-GE"/>
        </w:rPr>
        <w:t>ავტონომიური</w:t>
      </w:r>
      <w:r w:rsidRPr="003A539C">
        <w:rPr>
          <w:rFonts w:ascii="Times New Roman" w:eastAsia="Times New Roman" w:hAnsi="Times New Roman" w:cs="Times New Roman"/>
          <w:color w:val="auto"/>
          <w:lang w:val="ka-GE"/>
        </w:rPr>
        <w:t xml:space="preserve"> </w:t>
      </w:r>
      <w:r w:rsidRPr="003A539C">
        <w:rPr>
          <w:color w:val="auto"/>
          <w:lang w:val="ka-GE"/>
        </w:rPr>
        <w:t>რესპუბლიკის</w:t>
      </w:r>
      <w:r w:rsidRPr="003A539C">
        <w:rPr>
          <w:rFonts w:ascii="Times New Roman" w:eastAsia="Times New Roman" w:hAnsi="Times New Roman" w:cs="Times New Roman"/>
          <w:color w:val="auto"/>
          <w:lang w:val="ka-GE"/>
        </w:rPr>
        <w:t xml:space="preserve"> </w:t>
      </w:r>
      <w:r w:rsidRPr="003A539C">
        <w:rPr>
          <w:color w:val="auto"/>
          <w:lang w:val="ka-GE"/>
        </w:rPr>
        <w:t>სტატუსის</w:t>
      </w:r>
      <w:r w:rsidRPr="003A539C">
        <w:rPr>
          <w:rFonts w:ascii="Times New Roman" w:eastAsia="Times New Roman" w:hAnsi="Times New Roman" w:cs="Times New Roman"/>
          <w:color w:val="auto"/>
          <w:lang w:val="ka-GE"/>
        </w:rPr>
        <w:t xml:space="preserve"> </w:t>
      </w:r>
      <w:r w:rsidRPr="003A539C">
        <w:rPr>
          <w:color w:val="auto"/>
          <w:lang w:val="ka-GE"/>
        </w:rPr>
        <w:t>შესახებ</w:t>
      </w:r>
      <w:r w:rsidRPr="003A539C">
        <w:rPr>
          <w:rFonts w:ascii="Times New Roman" w:eastAsia="Times New Roman" w:hAnsi="Times New Roman" w:cs="Times New Roman"/>
          <w:color w:val="auto"/>
          <w:lang w:val="ka-GE"/>
        </w:rPr>
        <w:t xml:space="preserve">” </w:t>
      </w:r>
      <w:r w:rsidRPr="003A539C">
        <w:rPr>
          <w:color w:val="auto"/>
          <w:lang w:val="ka-GE"/>
        </w:rPr>
        <w:t>საქართველოს</w:t>
      </w:r>
      <w:r w:rsidRPr="003A539C">
        <w:rPr>
          <w:rFonts w:ascii="Times New Roman" w:eastAsia="Times New Roman" w:hAnsi="Times New Roman" w:cs="Times New Roman"/>
          <w:color w:val="auto"/>
          <w:lang w:val="ka-GE"/>
        </w:rPr>
        <w:t xml:space="preserve"> </w:t>
      </w:r>
      <w:r w:rsidRPr="003A539C">
        <w:rPr>
          <w:color w:val="auto"/>
          <w:lang w:val="ka-GE"/>
        </w:rPr>
        <w:t>კონსტიტუციური</w:t>
      </w:r>
      <w:r w:rsidRPr="003A539C">
        <w:rPr>
          <w:rFonts w:ascii="Times New Roman" w:eastAsia="Times New Roman" w:hAnsi="Times New Roman" w:cs="Times New Roman"/>
          <w:color w:val="auto"/>
          <w:lang w:val="ka-GE"/>
        </w:rPr>
        <w:t xml:space="preserve"> </w:t>
      </w:r>
      <w:r w:rsidRPr="003A539C">
        <w:rPr>
          <w:color w:val="auto"/>
          <w:lang w:val="ka-GE"/>
        </w:rPr>
        <w:t>კანონით</w:t>
      </w:r>
      <w:r w:rsidRPr="003A539C">
        <w:rPr>
          <w:rFonts w:ascii="Times New Roman" w:eastAsia="Times New Roman" w:hAnsi="Times New Roman" w:cs="Times New Roman"/>
          <w:color w:val="auto"/>
          <w:lang w:val="ka-GE"/>
        </w:rPr>
        <w:t xml:space="preserve">, </w:t>
      </w:r>
      <w:r w:rsidRPr="003A539C">
        <w:rPr>
          <w:color w:val="auto"/>
          <w:lang w:val="ka-GE"/>
        </w:rPr>
        <w:t>აჭარის</w:t>
      </w:r>
      <w:r w:rsidRPr="003A539C">
        <w:rPr>
          <w:rFonts w:ascii="Times New Roman" w:eastAsia="Times New Roman" w:hAnsi="Times New Roman" w:cs="Times New Roman"/>
          <w:color w:val="auto"/>
          <w:lang w:val="ka-GE"/>
        </w:rPr>
        <w:t xml:space="preserve"> </w:t>
      </w:r>
      <w:r w:rsidRPr="003A539C">
        <w:rPr>
          <w:color w:val="auto"/>
          <w:lang w:val="ka-GE"/>
        </w:rPr>
        <w:t>ავტონომიური</w:t>
      </w:r>
      <w:r w:rsidRPr="003A539C">
        <w:rPr>
          <w:rFonts w:ascii="Times New Roman" w:eastAsia="Times New Roman" w:hAnsi="Times New Roman" w:cs="Times New Roman"/>
          <w:color w:val="auto"/>
          <w:lang w:val="ka-GE"/>
        </w:rPr>
        <w:t xml:space="preserve"> </w:t>
      </w:r>
      <w:r w:rsidRPr="003A539C">
        <w:rPr>
          <w:color w:val="auto"/>
          <w:lang w:val="ka-GE"/>
        </w:rPr>
        <w:t>რესპუბლიკის</w:t>
      </w:r>
      <w:r w:rsidRPr="003A539C">
        <w:rPr>
          <w:rFonts w:ascii="Times New Roman" w:eastAsia="Times New Roman" w:hAnsi="Times New Roman" w:cs="Times New Roman"/>
          <w:color w:val="auto"/>
          <w:lang w:val="ka-GE"/>
        </w:rPr>
        <w:t xml:space="preserve"> </w:t>
      </w:r>
      <w:r w:rsidRPr="003A539C">
        <w:rPr>
          <w:color w:val="auto"/>
          <w:lang w:val="ka-GE"/>
        </w:rPr>
        <w:t>კონსტიტუციით</w:t>
      </w:r>
      <w:r w:rsidRPr="003A539C">
        <w:rPr>
          <w:rFonts w:ascii="Times New Roman" w:eastAsia="Times New Roman" w:hAnsi="Times New Roman" w:cs="Times New Roman"/>
          <w:color w:val="auto"/>
          <w:lang w:val="ka-GE"/>
        </w:rPr>
        <w:t>,</w:t>
      </w:r>
      <w:r w:rsidRPr="003A539C">
        <w:rPr>
          <w:rFonts w:ascii="Times New Roman" w:eastAsia="Times New Roman" w:hAnsi="Times New Roman" w:cs="Times New Roman"/>
          <w:color w:val="auto"/>
          <w:sz w:val="20"/>
          <w:lang w:val="ka-GE"/>
        </w:rPr>
        <w:t xml:space="preserve"> </w:t>
      </w:r>
      <w:r w:rsidRPr="003A539C">
        <w:rPr>
          <w:color w:val="auto"/>
          <w:lang w:val="ka-GE"/>
        </w:rPr>
        <w:t>უმაღლესი</w:t>
      </w:r>
      <w:r w:rsidRPr="003A539C">
        <w:rPr>
          <w:rFonts w:ascii="Times New Roman" w:eastAsia="Times New Roman" w:hAnsi="Times New Roman" w:cs="Times New Roman"/>
          <w:color w:val="auto"/>
          <w:lang w:val="ka-GE"/>
        </w:rPr>
        <w:t xml:space="preserve"> </w:t>
      </w:r>
      <w:r w:rsidRPr="003A539C">
        <w:rPr>
          <w:color w:val="auto"/>
          <w:lang w:val="ka-GE"/>
        </w:rPr>
        <w:t>საბჭოს</w:t>
      </w:r>
      <w:r w:rsidRPr="003A539C">
        <w:rPr>
          <w:rFonts w:ascii="Times New Roman" w:eastAsia="Times New Roman" w:hAnsi="Times New Roman" w:cs="Times New Roman"/>
          <w:color w:val="auto"/>
          <w:lang w:val="ka-GE"/>
        </w:rPr>
        <w:t xml:space="preserve"> </w:t>
      </w:r>
      <w:r w:rsidRPr="003A539C">
        <w:rPr>
          <w:color w:val="auto"/>
          <w:lang w:val="ka-GE"/>
        </w:rPr>
        <w:t>რეგლამენტითა,</w:t>
      </w:r>
      <w:r w:rsidRPr="003A539C">
        <w:rPr>
          <w:rFonts w:ascii="Times New Roman" w:eastAsia="Times New Roman" w:hAnsi="Times New Roman" w:cs="Times New Roman"/>
          <w:color w:val="auto"/>
          <w:lang w:val="ka-GE"/>
        </w:rPr>
        <w:t xml:space="preserve"> </w:t>
      </w:r>
      <w:r w:rsidRPr="003A539C">
        <w:rPr>
          <w:color w:val="auto"/>
          <w:lang w:val="ka-GE"/>
        </w:rPr>
        <w:t>სხვა</w:t>
      </w:r>
      <w:r w:rsidRPr="003A539C">
        <w:rPr>
          <w:rFonts w:ascii="Times New Roman" w:eastAsia="Times New Roman" w:hAnsi="Times New Roman" w:cs="Times New Roman"/>
          <w:color w:val="auto"/>
          <w:lang w:val="ka-GE"/>
        </w:rPr>
        <w:t xml:space="preserve"> </w:t>
      </w:r>
      <w:r w:rsidRPr="003A539C">
        <w:rPr>
          <w:color w:val="auto"/>
          <w:lang w:val="ka-GE"/>
        </w:rPr>
        <w:t>საკანონმდებლო</w:t>
      </w:r>
      <w:r w:rsidRPr="003A539C">
        <w:rPr>
          <w:rFonts w:ascii="Times New Roman" w:eastAsia="Times New Roman" w:hAnsi="Times New Roman" w:cs="Times New Roman"/>
          <w:color w:val="auto"/>
          <w:lang w:val="ka-GE"/>
        </w:rPr>
        <w:t xml:space="preserve"> </w:t>
      </w:r>
      <w:r w:rsidRPr="003A539C">
        <w:rPr>
          <w:color w:val="auto"/>
          <w:lang w:val="ka-GE"/>
        </w:rPr>
        <w:t>აქტებითა და სამოქმედო  გეგმით</w:t>
      </w:r>
      <w:r w:rsidRPr="003A539C">
        <w:rPr>
          <w:rFonts w:ascii="Times New Roman" w:eastAsia="Times New Roman" w:hAnsi="Times New Roman" w:cs="Times New Roman"/>
          <w:color w:val="auto"/>
          <w:lang w:val="ka-GE"/>
        </w:rPr>
        <w:t>.</w:t>
      </w:r>
    </w:p>
    <w:p w:rsidR="00A0400A" w:rsidRPr="003A539C" w:rsidRDefault="00A0400A" w:rsidP="00A0400A">
      <w:pPr>
        <w:ind w:left="-15" w:firstLine="0"/>
        <w:rPr>
          <w:color w:val="auto"/>
          <w:lang w:val="ka-GE"/>
        </w:rPr>
      </w:pPr>
      <w:r w:rsidRPr="003A539C">
        <w:rPr>
          <w:color w:val="auto"/>
          <w:lang w:val="ka-GE"/>
        </w:rPr>
        <w:t xml:space="preserve">        კომიტეტი</w:t>
      </w:r>
      <w:r w:rsidRPr="003A539C">
        <w:rPr>
          <w:rFonts w:ascii="Times New Roman" w:eastAsia="Times New Roman" w:hAnsi="Times New Roman" w:cs="Times New Roman"/>
          <w:color w:val="auto"/>
          <w:lang w:val="ka-GE"/>
        </w:rPr>
        <w:t xml:space="preserve"> </w:t>
      </w:r>
      <w:r w:rsidRPr="003A539C">
        <w:rPr>
          <w:color w:val="auto"/>
          <w:lang w:val="ka-GE"/>
        </w:rPr>
        <w:t>საანგარიშო  პერიოდში თავისი</w:t>
      </w:r>
      <w:r w:rsidRPr="003A539C">
        <w:rPr>
          <w:rFonts w:ascii="Times New Roman" w:eastAsia="Times New Roman" w:hAnsi="Times New Roman" w:cs="Times New Roman"/>
          <w:color w:val="auto"/>
          <w:lang w:val="ka-GE"/>
        </w:rPr>
        <w:t xml:space="preserve"> </w:t>
      </w:r>
      <w:r w:rsidRPr="003A539C">
        <w:rPr>
          <w:color w:val="auto"/>
          <w:lang w:val="ka-GE"/>
        </w:rPr>
        <w:t>კომპეტენციის</w:t>
      </w:r>
      <w:r w:rsidRPr="003A539C">
        <w:rPr>
          <w:rFonts w:ascii="Times New Roman" w:eastAsia="Times New Roman" w:hAnsi="Times New Roman" w:cs="Times New Roman"/>
          <w:color w:val="auto"/>
          <w:lang w:val="ka-GE"/>
        </w:rPr>
        <w:t xml:space="preserve"> </w:t>
      </w:r>
      <w:r w:rsidRPr="003A539C">
        <w:rPr>
          <w:color w:val="auto"/>
          <w:lang w:val="ka-GE"/>
        </w:rPr>
        <w:t>ფარგლებში</w:t>
      </w:r>
      <w:r w:rsidRPr="003A539C">
        <w:rPr>
          <w:rFonts w:ascii="Times New Roman" w:eastAsia="Times New Roman" w:hAnsi="Times New Roman" w:cs="Times New Roman"/>
          <w:color w:val="auto"/>
          <w:lang w:val="ka-GE"/>
        </w:rPr>
        <w:t xml:space="preserve"> </w:t>
      </w:r>
      <w:r w:rsidRPr="003A539C">
        <w:rPr>
          <w:color w:val="auto"/>
          <w:lang w:val="ka-GE"/>
        </w:rPr>
        <w:t>ახორციელებდა</w:t>
      </w:r>
      <w:r w:rsidRPr="003A539C">
        <w:rPr>
          <w:rFonts w:ascii="Times New Roman" w:eastAsia="Times New Roman" w:hAnsi="Times New Roman" w:cs="Times New Roman"/>
          <w:color w:val="auto"/>
          <w:lang w:val="ka-GE"/>
        </w:rPr>
        <w:t xml:space="preserve"> </w:t>
      </w:r>
      <w:r w:rsidRPr="003A539C">
        <w:rPr>
          <w:color w:val="auto"/>
          <w:lang w:val="ka-GE"/>
        </w:rPr>
        <w:t>საკანონმდებლო</w:t>
      </w:r>
      <w:r w:rsidRPr="003A539C">
        <w:rPr>
          <w:rFonts w:ascii="Times New Roman" w:eastAsia="Times New Roman" w:hAnsi="Times New Roman" w:cs="Times New Roman"/>
          <w:color w:val="auto"/>
          <w:lang w:val="ka-GE"/>
        </w:rPr>
        <w:t xml:space="preserve"> </w:t>
      </w:r>
      <w:r w:rsidRPr="003A539C">
        <w:rPr>
          <w:color w:val="auto"/>
          <w:lang w:val="ka-GE"/>
        </w:rPr>
        <w:t>საკითხების</w:t>
      </w:r>
      <w:r w:rsidRPr="003A539C">
        <w:rPr>
          <w:rFonts w:ascii="Times New Roman" w:eastAsia="Times New Roman" w:hAnsi="Times New Roman" w:cs="Times New Roman"/>
          <w:color w:val="auto"/>
          <w:lang w:val="ka-GE"/>
        </w:rPr>
        <w:t xml:space="preserve"> </w:t>
      </w:r>
      <w:r w:rsidRPr="003A539C">
        <w:rPr>
          <w:color w:val="auto"/>
          <w:lang w:val="ka-GE"/>
        </w:rPr>
        <w:t>წინასწარ</w:t>
      </w:r>
      <w:r w:rsidRPr="003A539C">
        <w:rPr>
          <w:rFonts w:ascii="Times New Roman" w:eastAsia="Times New Roman" w:hAnsi="Times New Roman" w:cs="Times New Roman"/>
          <w:color w:val="auto"/>
          <w:lang w:val="ka-GE"/>
        </w:rPr>
        <w:t xml:space="preserve"> </w:t>
      </w:r>
      <w:r w:rsidRPr="003A539C">
        <w:rPr>
          <w:color w:val="auto"/>
          <w:lang w:val="ka-GE"/>
        </w:rPr>
        <w:t>მომზადებას</w:t>
      </w:r>
      <w:r w:rsidRPr="003A539C">
        <w:rPr>
          <w:rFonts w:ascii="Times New Roman" w:eastAsia="Times New Roman" w:hAnsi="Times New Roman" w:cs="Times New Roman"/>
          <w:color w:val="auto"/>
          <w:lang w:val="ka-GE"/>
        </w:rPr>
        <w:t xml:space="preserve">, </w:t>
      </w:r>
      <w:r w:rsidRPr="003A539C">
        <w:rPr>
          <w:color w:val="auto"/>
          <w:lang w:val="ka-GE"/>
        </w:rPr>
        <w:t>უმაღლესი</w:t>
      </w:r>
      <w:r w:rsidRPr="003A539C">
        <w:rPr>
          <w:rFonts w:ascii="Times New Roman" w:eastAsia="Times New Roman" w:hAnsi="Times New Roman" w:cs="Times New Roman"/>
          <w:color w:val="auto"/>
          <w:lang w:val="ka-GE"/>
        </w:rPr>
        <w:t xml:space="preserve"> </w:t>
      </w:r>
      <w:r w:rsidRPr="003A539C">
        <w:rPr>
          <w:color w:val="auto"/>
          <w:lang w:val="ka-GE"/>
        </w:rPr>
        <w:t>საბჭოს</w:t>
      </w:r>
      <w:r w:rsidRPr="003A539C">
        <w:rPr>
          <w:rFonts w:ascii="Times New Roman" w:eastAsia="Times New Roman" w:hAnsi="Times New Roman" w:cs="Times New Roman"/>
          <w:color w:val="auto"/>
          <w:lang w:val="ka-GE"/>
        </w:rPr>
        <w:t xml:space="preserve"> </w:t>
      </w:r>
      <w:r w:rsidRPr="003A539C">
        <w:rPr>
          <w:color w:val="auto"/>
          <w:lang w:val="ka-GE"/>
        </w:rPr>
        <w:t>გადაწყვეტილებათა</w:t>
      </w:r>
      <w:r w:rsidRPr="003A539C">
        <w:rPr>
          <w:rFonts w:ascii="Times New Roman" w:eastAsia="Times New Roman" w:hAnsi="Times New Roman" w:cs="Times New Roman"/>
          <w:color w:val="auto"/>
          <w:lang w:val="ka-GE"/>
        </w:rPr>
        <w:t xml:space="preserve"> </w:t>
      </w:r>
      <w:r w:rsidRPr="003A539C">
        <w:rPr>
          <w:color w:val="auto"/>
          <w:lang w:val="ka-GE"/>
        </w:rPr>
        <w:t>შესრულებისათვის</w:t>
      </w:r>
      <w:r w:rsidRPr="003A539C">
        <w:rPr>
          <w:rFonts w:ascii="Times New Roman" w:eastAsia="Times New Roman" w:hAnsi="Times New Roman" w:cs="Times New Roman"/>
          <w:color w:val="auto"/>
          <w:lang w:val="ka-GE"/>
        </w:rPr>
        <w:t xml:space="preserve">   </w:t>
      </w:r>
      <w:r w:rsidRPr="003A539C">
        <w:rPr>
          <w:color w:val="auto"/>
          <w:lang w:val="ka-GE"/>
        </w:rPr>
        <w:t>ხელის</w:t>
      </w:r>
      <w:r w:rsidRPr="003A539C">
        <w:rPr>
          <w:rFonts w:ascii="Times New Roman" w:eastAsia="Times New Roman" w:hAnsi="Times New Roman" w:cs="Times New Roman"/>
          <w:color w:val="auto"/>
          <w:lang w:val="ka-GE"/>
        </w:rPr>
        <w:t xml:space="preserve"> </w:t>
      </w:r>
      <w:r w:rsidRPr="003A539C">
        <w:rPr>
          <w:color w:val="auto"/>
          <w:lang w:val="ka-GE"/>
        </w:rPr>
        <w:t>შეწყობას</w:t>
      </w:r>
      <w:r w:rsidRPr="003A539C">
        <w:rPr>
          <w:rFonts w:ascii="Times New Roman" w:eastAsia="Times New Roman" w:hAnsi="Times New Roman" w:cs="Times New Roman"/>
          <w:color w:val="auto"/>
          <w:lang w:val="ka-GE"/>
        </w:rPr>
        <w:t xml:space="preserve">, </w:t>
      </w:r>
      <w:r w:rsidRPr="003A539C">
        <w:rPr>
          <w:color w:val="auto"/>
          <w:lang w:val="ka-GE"/>
        </w:rPr>
        <w:t>უმაღლესი</w:t>
      </w:r>
      <w:r w:rsidRPr="003A539C">
        <w:rPr>
          <w:rFonts w:ascii="Times New Roman" w:eastAsia="Times New Roman" w:hAnsi="Times New Roman" w:cs="Times New Roman"/>
          <w:color w:val="auto"/>
          <w:lang w:val="ka-GE"/>
        </w:rPr>
        <w:t xml:space="preserve"> </w:t>
      </w:r>
      <w:r w:rsidRPr="003A539C">
        <w:rPr>
          <w:color w:val="auto"/>
          <w:lang w:val="ka-GE"/>
        </w:rPr>
        <w:t>საბჭოს</w:t>
      </w:r>
      <w:r w:rsidRPr="003A539C">
        <w:rPr>
          <w:rFonts w:ascii="Times New Roman" w:eastAsia="Times New Roman" w:hAnsi="Times New Roman" w:cs="Times New Roman"/>
          <w:color w:val="auto"/>
          <w:lang w:val="ka-GE"/>
        </w:rPr>
        <w:t xml:space="preserve"> </w:t>
      </w:r>
      <w:r w:rsidRPr="003A539C">
        <w:rPr>
          <w:color w:val="auto"/>
          <w:lang w:val="ka-GE"/>
        </w:rPr>
        <w:t>წინაშე</w:t>
      </w:r>
      <w:r w:rsidRPr="003A539C">
        <w:rPr>
          <w:rFonts w:ascii="Times New Roman" w:eastAsia="Times New Roman" w:hAnsi="Times New Roman" w:cs="Times New Roman"/>
          <w:color w:val="auto"/>
          <w:lang w:val="ka-GE"/>
        </w:rPr>
        <w:t xml:space="preserve"> </w:t>
      </w:r>
      <w:r w:rsidRPr="003A539C">
        <w:rPr>
          <w:color w:val="auto"/>
          <w:lang w:val="ka-GE"/>
        </w:rPr>
        <w:t>ანგარიშვალდებული</w:t>
      </w:r>
      <w:r w:rsidRPr="003A539C">
        <w:rPr>
          <w:rFonts w:ascii="Times New Roman" w:eastAsia="Times New Roman" w:hAnsi="Times New Roman" w:cs="Times New Roman"/>
          <w:color w:val="auto"/>
          <w:lang w:val="ka-GE"/>
        </w:rPr>
        <w:t xml:space="preserve"> </w:t>
      </w:r>
      <w:r w:rsidRPr="003A539C">
        <w:rPr>
          <w:color w:val="auto"/>
          <w:lang w:val="ka-GE"/>
        </w:rPr>
        <w:t>ორგანოებისა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მთავრობის</w:t>
      </w:r>
      <w:r w:rsidRPr="003A539C">
        <w:rPr>
          <w:rFonts w:ascii="Times New Roman" w:eastAsia="Times New Roman" w:hAnsi="Times New Roman" w:cs="Times New Roman"/>
          <w:color w:val="auto"/>
          <w:lang w:val="ka-GE"/>
        </w:rPr>
        <w:t xml:space="preserve"> </w:t>
      </w:r>
      <w:r w:rsidRPr="003A539C">
        <w:rPr>
          <w:color w:val="auto"/>
          <w:lang w:val="ka-GE"/>
        </w:rPr>
        <w:t>საქმიანობის</w:t>
      </w:r>
      <w:r w:rsidRPr="003A539C">
        <w:rPr>
          <w:rFonts w:ascii="Times New Roman" w:eastAsia="Times New Roman" w:hAnsi="Times New Roman" w:cs="Times New Roman"/>
          <w:color w:val="auto"/>
          <w:lang w:val="ka-GE"/>
        </w:rPr>
        <w:t xml:space="preserve"> </w:t>
      </w:r>
      <w:r w:rsidRPr="003A539C">
        <w:rPr>
          <w:color w:val="auto"/>
          <w:lang w:val="ka-GE"/>
        </w:rPr>
        <w:t>კონტროლს</w:t>
      </w:r>
      <w:r w:rsidRPr="003A539C">
        <w:rPr>
          <w:rFonts w:ascii="Times New Roman" w:eastAsia="Times New Roman" w:hAnsi="Times New Roman" w:cs="Times New Roman"/>
          <w:color w:val="auto"/>
          <w:lang w:val="ka-GE"/>
        </w:rPr>
        <w:t>.</w:t>
      </w:r>
    </w:p>
    <w:p w:rsidR="00A0400A" w:rsidRPr="003A539C" w:rsidRDefault="00A0400A" w:rsidP="00A0400A">
      <w:pPr>
        <w:tabs>
          <w:tab w:val="center" w:pos="1336"/>
          <w:tab w:val="center" w:pos="2880"/>
          <w:tab w:val="center" w:pos="4391"/>
          <w:tab w:val="center" w:pos="6020"/>
          <w:tab w:val="center" w:pos="7628"/>
          <w:tab w:val="right" w:pos="9524"/>
        </w:tabs>
        <w:spacing w:after="0" w:line="259" w:lineRule="auto"/>
        <w:ind w:left="0" w:right="-14" w:firstLine="0"/>
        <w:jc w:val="left"/>
        <w:rPr>
          <w:color w:val="auto"/>
          <w:lang w:val="ka-GE"/>
        </w:rPr>
      </w:pPr>
      <w:r w:rsidRPr="003A539C">
        <w:rPr>
          <w:rFonts w:ascii="Calibri" w:eastAsia="Calibri" w:hAnsi="Calibri" w:cs="Calibri"/>
          <w:color w:val="auto"/>
          <w:sz w:val="22"/>
          <w:lang w:val="ka-GE"/>
        </w:rPr>
        <w:t xml:space="preserve">            </w:t>
      </w:r>
      <w:r w:rsidRPr="003A539C">
        <w:rPr>
          <w:color w:val="auto"/>
          <w:lang w:val="ka-GE"/>
        </w:rPr>
        <w:t>კომიტეტის</w:t>
      </w:r>
      <w:r w:rsidRPr="003A539C">
        <w:rPr>
          <w:rFonts w:ascii="Times New Roman" w:eastAsia="Times New Roman" w:hAnsi="Times New Roman" w:cs="Times New Roman"/>
          <w:color w:val="auto"/>
          <w:lang w:val="ka-GE"/>
        </w:rPr>
        <w:t xml:space="preserve"> </w:t>
      </w:r>
      <w:r w:rsidRPr="003A539C">
        <w:rPr>
          <w:rFonts w:ascii="Times New Roman" w:eastAsia="Times New Roman" w:hAnsi="Times New Roman" w:cs="Times New Roman"/>
          <w:color w:val="auto"/>
          <w:lang w:val="ka-GE"/>
        </w:rPr>
        <w:tab/>
      </w:r>
      <w:r w:rsidRPr="003A539C">
        <w:rPr>
          <w:color w:val="auto"/>
          <w:lang w:val="ka-GE"/>
        </w:rPr>
        <w:t>საქმიანობის</w:t>
      </w:r>
      <w:r w:rsidRPr="003A539C">
        <w:rPr>
          <w:rFonts w:ascii="Times New Roman" w:eastAsia="Times New Roman" w:hAnsi="Times New Roman" w:cs="Times New Roman"/>
          <w:color w:val="auto"/>
          <w:lang w:val="ka-GE"/>
        </w:rPr>
        <w:t xml:space="preserve"> </w:t>
      </w:r>
      <w:r w:rsidRPr="003A539C">
        <w:rPr>
          <w:rFonts w:ascii="Times New Roman" w:eastAsia="Times New Roman" w:hAnsi="Times New Roman" w:cs="Times New Roman"/>
          <w:color w:val="auto"/>
          <w:lang w:val="ka-GE"/>
        </w:rPr>
        <w:tab/>
      </w:r>
      <w:r w:rsidRPr="003A539C">
        <w:rPr>
          <w:color w:val="auto"/>
          <w:lang w:val="ka-GE"/>
        </w:rPr>
        <w:t>ძირითადი</w:t>
      </w:r>
      <w:r w:rsidRPr="003A539C">
        <w:rPr>
          <w:rFonts w:ascii="Times New Roman" w:eastAsia="Times New Roman" w:hAnsi="Times New Roman" w:cs="Times New Roman"/>
          <w:color w:val="auto"/>
          <w:lang w:val="ka-GE"/>
        </w:rPr>
        <w:t xml:space="preserve"> </w:t>
      </w:r>
      <w:r w:rsidRPr="003A539C">
        <w:rPr>
          <w:rFonts w:ascii="Times New Roman" w:eastAsia="Times New Roman" w:hAnsi="Times New Roman" w:cs="Times New Roman"/>
          <w:color w:val="auto"/>
          <w:lang w:val="ka-GE"/>
        </w:rPr>
        <w:tab/>
      </w:r>
      <w:r w:rsidRPr="003A539C">
        <w:rPr>
          <w:color w:val="auto"/>
          <w:lang w:val="ka-GE"/>
        </w:rPr>
        <w:t>მიმართულება</w:t>
      </w:r>
      <w:r w:rsidRPr="003A539C">
        <w:rPr>
          <w:rFonts w:ascii="Times New Roman" w:eastAsia="Times New Roman" w:hAnsi="Times New Roman" w:cs="Times New Roman"/>
          <w:color w:val="auto"/>
          <w:lang w:val="ka-GE"/>
        </w:rPr>
        <w:t xml:space="preserve"> </w:t>
      </w:r>
      <w:r w:rsidRPr="003A539C">
        <w:rPr>
          <w:rFonts w:ascii="Times New Roman" w:eastAsia="Times New Roman" w:hAnsi="Times New Roman" w:cs="Times New Roman"/>
          <w:color w:val="auto"/>
          <w:lang w:val="ka-GE"/>
        </w:rPr>
        <w:tab/>
      </w:r>
      <w:r w:rsidRPr="003A539C">
        <w:rPr>
          <w:color w:val="auto"/>
          <w:lang w:val="ka-GE"/>
        </w:rPr>
        <w:t>გახლდათ</w:t>
      </w:r>
      <w:r w:rsidRPr="003A539C">
        <w:rPr>
          <w:rFonts w:ascii="Times New Roman" w:eastAsia="Times New Roman" w:hAnsi="Times New Roman" w:cs="Times New Roman"/>
          <w:color w:val="auto"/>
          <w:lang w:val="ka-GE"/>
        </w:rPr>
        <w:t xml:space="preserve">, </w:t>
      </w:r>
      <w:r w:rsidRPr="003A539C">
        <w:rPr>
          <w:rFonts w:ascii="Times New Roman" w:eastAsia="Times New Roman" w:hAnsi="Times New Roman" w:cs="Times New Roman"/>
          <w:color w:val="auto"/>
          <w:lang w:val="ka-GE"/>
        </w:rPr>
        <w:tab/>
      </w:r>
      <w:r w:rsidRPr="003A539C">
        <w:rPr>
          <w:color w:val="auto"/>
          <w:lang w:val="ka-GE"/>
        </w:rPr>
        <w:t>რეგიონის</w:t>
      </w:r>
      <w:r w:rsidRPr="003A539C">
        <w:rPr>
          <w:rFonts w:ascii="Times New Roman" w:eastAsia="Times New Roman" w:hAnsi="Times New Roman" w:cs="Times New Roman"/>
          <w:color w:val="auto"/>
          <w:lang w:val="ka-GE"/>
        </w:rPr>
        <w:t xml:space="preserve">  </w:t>
      </w:r>
    </w:p>
    <w:p w:rsidR="00A0400A" w:rsidRPr="003A539C" w:rsidRDefault="00A0400A" w:rsidP="00A0400A">
      <w:pPr>
        <w:spacing w:after="1094"/>
        <w:ind w:left="-5"/>
        <w:rPr>
          <w:color w:val="auto"/>
          <w:lang w:val="ka-GE"/>
        </w:rPr>
      </w:pPr>
      <w:r w:rsidRPr="003A539C">
        <w:rPr>
          <w:color w:val="auto"/>
          <w:lang w:val="ka-GE"/>
        </w:rPr>
        <w:t>მოსახლეობის</w:t>
      </w:r>
      <w:r w:rsidRPr="003A539C">
        <w:rPr>
          <w:rFonts w:ascii="Times New Roman" w:eastAsia="Times New Roman" w:hAnsi="Times New Roman" w:cs="Times New Roman"/>
          <w:color w:val="auto"/>
          <w:lang w:val="ka-GE"/>
        </w:rPr>
        <w:t xml:space="preserve"> </w:t>
      </w:r>
      <w:r w:rsidRPr="003A539C">
        <w:rPr>
          <w:color w:val="auto"/>
          <w:lang w:val="ka-GE"/>
        </w:rPr>
        <w:t>ჯანმრთელობისა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სოციალური</w:t>
      </w:r>
      <w:r w:rsidRPr="003A539C">
        <w:rPr>
          <w:rFonts w:ascii="Times New Roman" w:eastAsia="Times New Roman" w:hAnsi="Times New Roman" w:cs="Times New Roman"/>
          <w:color w:val="auto"/>
          <w:lang w:val="ka-GE"/>
        </w:rPr>
        <w:t xml:space="preserve"> </w:t>
      </w:r>
      <w:r w:rsidRPr="003A539C">
        <w:rPr>
          <w:color w:val="auto"/>
          <w:lang w:val="ka-GE"/>
        </w:rPr>
        <w:t>დაცვის</w:t>
      </w:r>
      <w:r w:rsidRPr="003A539C">
        <w:rPr>
          <w:rFonts w:ascii="Times New Roman" w:eastAsia="Times New Roman" w:hAnsi="Times New Roman" w:cs="Times New Roman"/>
          <w:color w:val="auto"/>
          <w:lang w:val="ka-GE"/>
        </w:rPr>
        <w:t xml:space="preserve"> </w:t>
      </w:r>
      <w:r w:rsidRPr="003A539C">
        <w:rPr>
          <w:color w:val="auto"/>
          <w:lang w:val="ka-GE"/>
        </w:rPr>
        <w:t>სფეროში</w:t>
      </w:r>
      <w:r w:rsidRPr="003A539C">
        <w:rPr>
          <w:rFonts w:ascii="Times New Roman" w:eastAsia="Times New Roman" w:hAnsi="Times New Roman" w:cs="Times New Roman"/>
          <w:color w:val="auto"/>
          <w:lang w:val="ka-GE"/>
        </w:rPr>
        <w:t xml:space="preserve"> </w:t>
      </w:r>
      <w:r w:rsidRPr="003A539C">
        <w:rPr>
          <w:color w:val="auto"/>
          <w:lang w:val="ka-GE"/>
        </w:rPr>
        <w:t>სახელმწიფო</w:t>
      </w:r>
      <w:r w:rsidRPr="003A539C">
        <w:rPr>
          <w:rFonts w:ascii="Times New Roman" w:eastAsia="Times New Roman" w:hAnsi="Times New Roman" w:cs="Times New Roman"/>
          <w:color w:val="auto"/>
          <w:lang w:val="ka-GE"/>
        </w:rPr>
        <w:t xml:space="preserve"> </w:t>
      </w:r>
      <w:r w:rsidRPr="003A539C">
        <w:rPr>
          <w:color w:val="auto"/>
          <w:lang w:val="ka-GE"/>
        </w:rPr>
        <w:t>პოლიტიკის</w:t>
      </w:r>
      <w:r w:rsidRPr="003A539C">
        <w:rPr>
          <w:rFonts w:ascii="Times New Roman" w:eastAsia="Times New Roman" w:hAnsi="Times New Roman" w:cs="Times New Roman"/>
          <w:color w:val="auto"/>
          <w:lang w:val="ka-GE"/>
        </w:rPr>
        <w:t xml:space="preserve"> </w:t>
      </w:r>
      <w:r w:rsidRPr="003A539C">
        <w:rPr>
          <w:color w:val="auto"/>
          <w:lang w:val="ka-GE"/>
        </w:rPr>
        <w:t>გატარება</w:t>
      </w:r>
      <w:r w:rsidRPr="003A539C">
        <w:rPr>
          <w:rFonts w:ascii="Times New Roman" w:eastAsia="Times New Roman" w:hAnsi="Times New Roman" w:cs="Times New Roman"/>
          <w:color w:val="auto"/>
          <w:lang w:val="ka-GE"/>
        </w:rPr>
        <w:t xml:space="preserve">, </w:t>
      </w:r>
      <w:r w:rsidRPr="003A539C">
        <w:rPr>
          <w:color w:val="auto"/>
          <w:lang w:val="ka-GE"/>
        </w:rPr>
        <w:t>რისთვისაც</w:t>
      </w:r>
      <w:r w:rsidRPr="003A539C">
        <w:rPr>
          <w:rFonts w:ascii="Times New Roman" w:eastAsia="Times New Roman" w:hAnsi="Times New Roman" w:cs="Times New Roman"/>
          <w:color w:val="auto"/>
          <w:lang w:val="ka-GE"/>
        </w:rPr>
        <w:t xml:space="preserve"> </w:t>
      </w:r>
      <w:r w:rsidRPr="003A539C">
        <w:rPr>
          <w:color w:val="auto"/>
          <w:lang w:val="ka-GE"/>
        </w:rPr>
        <w:t>უპირველეს</w:t>
      </w:r>
      <w:r w:rsidRPr="003A539C">
        <w:rPr>
          <w:rFonts w:ascii="Times New Roman" w:eastAsia="Times New Roman" w:hAnsi="Times New Roman" w:cs="Times New Roman"/>
          <w:color w:val="auto"/>
          <w:lang w:val="ka-GE"/>
        </w:rPr>
        <w:t xml:space="preserve"> </w:t>
      </w:r>
      <w:r w:rsidRPr="003A539C">
        <w:rPr>
          <w:color w:val="auto"/>
          <w:lang w:val="ka-GE"/>
        </w:rPr>
        <w:t>ამოცანად</w:t>
      </w:r>
      <w:r w:rsidRPr="003A539C">
        <w:rPr>
          <w:rFonts w:ascii="Times New Roman" w:eastAsia="Times New Roman" w:hAnsi="Times New Roman" w:cs="Times New Roman"/>
          <w:color w:val="auto"/>
          <w:lang w:val="ka-GE"/>
        </w:rPr>
        <w:t xml:space="preserve"> </w:t>
      </w:r>
      <w:r w:rsidRPr="003A539C">
        <w:rPr>
          <w:color w:val="auto"/>
          <w:lang w:val="ka-GE"/>
        </w:rPr>
        <w:t>მივიჩნევდით</w:t>
      </w:r>
      <w:r w:rsidRPr="003A539C">
        <w:rPr>
          <w:rFonts w:ascii="Times New Roman" w:eastAsia="Times New Roman" w:hAnsi="Times New Roman" w:cs="Times New Roman"/>
          <w:color w:val="auto"/>
          <w:lang w:val="ka-GE"/>
        </w:rPr>
        <w:t xml:space="preserve"> </w:t>
      </w:r>
      <w:r w:rsidRPr="003A539C">
        <w:rPr>
          <w:color w:val="auto"/>
          <w:lang w:val="ka-GE"/>
        </w:rPr>
        <w:t>ჯანდაცვის</w:t>
      </w:r>
      <w:r w:rsidRPr="003A539C">
        <w:rPr>
          <w:rFonts w:ascii="Times New Roman" w:eastAsia="Times New Roman" w:hAnsi="Times New Roman" w:cs="Times New Roman"/>
          <w:color w:val="auto"/>
          <w:lang w:val="ka-GE"/>
        </w:rPr>
        <w:t xml:space="preserve"> </w:t>
      </w:r>
      <w:r w:rsidRPr="003A539C">
        <w:rPr>
          <w:color w:val="auto"/>
          <w:lang w:val="ka-GE"/>
        </w:rPr>
        <w:t>მართვის</w:t>
      </w:r>
      <w:r w:rsidRPr="003A539C">
        <w:rPr>
          <w:rFonts w:ascii="Times New Roman" w:eastAsia="Times New Roman" w:hAnsi="Times New Roman" w:cs="Times New Roman"/>
          <w:color w:val="auto"/>
          <w:lang w:val="ka-GE"/>
        </w:rPr>
        <w:t xml:space="preserve"> </w:t>
      </w:r>
      <w:r w:rsidRPr="003A539C">
        <w:rPr>
          <w:color w:val="auto"/>
          <w:lang w:val="ka-GE"/>
        </w:rPr>
        <w:t>ორგანიზაციაში</w:t>
      </w:r>
      <w:r w:rsidRPr="003A539C">
        <w:rPr>
          <w:rFonts w:ascii="Times New Roman" w:eastAsia="Times New Roman" w:hAnsi="Times New Roman" w:cs="Times New Roman"/>
          <w:color w:val="auto"/>
          <w:lang w:val="ka-GE"/>
        </w:rPr>
        <w:t xml:space="preserve"> </w:t>
      </w:r>
      <w:r w:rsidRPr="003A539C">
        <w:rPr>
          <w:color w:val="auto"/>
          <w:lang w:val="ka-GE"/>
        </w:rPr>
        <w:t>თანამედროვე</w:t>
      </w:r>
      <w:r w:rsidRPr="003A539C">
        <w:rPr>
          <w:rFonts w:ascii="Times New Roman" w:eastAsia="Times New Roman" w:hAnsi="Times New Roman" w:cs="Times New Roman"/>
          <w:color w:val="auto"/>
          <w:lang w:val="ka-GE"/>
        </w:rPr>
        <w:t xml:space="preserve"> </w:t>
      </w:r>
      <w:r w:rsidRPr="003A539C">
        <w:rPr>
          <w:color w:val="auto"/>
          <w:lang w:val="ka-GE"/>
        </w:rPr>
        <w:t>მეთოდებისა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პრინციპების</w:t>
      </w:r>
      <w:r w:rsidRPr="003A539C">
        <w:rPr>
          <w:rFonts w:ascii="Times New Roman" w:eastAsia="Times New Roman" w:hAnsi="Times New Roman" w:cs="Times New Roman"/>
          <w:color w:val="auto"/>
          <w:lang w:val="ka-GE"/>
        </w:rPr>
        <w:t xml:space="preserve"> </w:t>
      </w:r>
      <w:r w:rsidRPr="003A539C">
        <w:rPr>
          <w:color w:val="auto"/>
          <w:lang w:val="ka-GE"/>
        </w:rPr>
        <w:t>დანერგვას</w:t>
      </w:r>
      <w:r w:rsidRPr="003A539C">
        <w:rPr>
          <w:rFonts w:ascii="Times New Roman" w:eastAsia="Times New Roman" w:hAnsi="Times New Roman" w:cs="Times New Roman"/>
          <w:color w:val="auto"/>
          <w:lang w:val="ka-GE"/>
        </w:rPr>
        <w:t xml:space="preserve">. </w:t>
      </w:r>
      <w:r w:rsidRPr="003A539C">
        <w:rPr>
          <w:color w:val="auto"/>
          <w:lang w:val="ka-GE"/>
        </w:rPr>
        <w:t>ჩვენი</w:t>
      </w:r>
      <w:r w:rsidRPr="003A539C">
        <w:rPr>
          <w:rFonts w:ascii="Times New Roman" w:eastAsia="Times New Roman" w:hAnsi="Times New Roman" w:cs="Times New Roman"/>
          <w:color w:val="auto"/>
          <w:lang w:val="ka-GE"/>
        </w:rPr>
        <w:t xml:space="preserve"> </w:t>
      </w:r>
      <w:r w:rsidRPr="003A539C">
        <w:rPr>
          <w:color w:val="auto"/>
          <w:lang w:val="ka-GE"/>
        </w:rPr>
        <w:t>საქმიანობის</w:t>
      </w:r>
      <w:r w:rsidRPr="003A539C">
        <w:rPr>
          <w:rFonts w:ascii="Times New Roman" w:eastAsia="Times New Roman" w:hAnsi="Times New Roman" w:cs="Times New Roman"/>
          <w:color w:val="auto"/>
          <w:lang w:val="ka-GE"/>
        </w:rPr>
        <w:t xml:space="preserve"> </w:t>
      </w:r>
      <w:r w:rsidRPr="003A539C">
        <w:rPr>
          <w:color w:val="auto"/>
          <w:lang w:val="ka-GE"/>
        </w:rPr>
        <w:t>ძირითადი</w:t>
      </w:r>
      <w:r w:rsidRPr="003A539C">
        <w:rPr>
          <w:rFonts w:ascii="Times New Roman" w:eastAsia="Times New Roman" w:hAnsi="Times New Roman" w:cs="Times New Roman"/>
          <w:color w:val="auto"/>
          <w:lang w:val="ka-GE"/>
        </w:rPr>
        <w:t xml:space="preserve"> </w:t>
      </w:r>
      <w:r w:rsidRPr="003A539C">
        <w:rPr>
          <w:color w:val="auto"/>
          <w:lang w:val="ka-GE"/>
        </w:rPr>
        <w:t>ორიენტირი</w:t>
      </w:r>
      <w:r w:rsidRPr="003A539C">
        <w:rPr>
          <w:rFonts w:ascii="Times New Roman" w:eastAsia="Times New Roman" w:hAnsi="Times New Roman" w:cs="Times New Roman"/>
          <w:color w:val="auto"/>
          <w:lang w:val="ka-GE"/>
        </w:rPr>
        <w:t xml:space="preserve"> </w:t>
      </w:r>
      <w:r w:rsidRPr="003A539C">
        <w:rPr>
          <w:color w:val="auto"/>
          <w:lang w:val="ka-GE"/>
        </w:rPr>
        <w:t>იყო</w:t>
      </w:r>
      <w:r w:rsidRPr="003A539C">
        <w:rPr>
          <w:rFonts w:ascii="Times New Roman" w:eastAsia="Times New Roman" w:hAnsi="Times New Roman" w:cs="Times New Roman"/>
          <w:color w:val="auto"/>
          <w:lang w:val="ka-GE"/>
        </w:rPr>
        <w:t xml:space="preserve"> </w:t>
      </w:r>
      <w:r w:rsidRPr="003A539C">
        <w:rPr>
          <w:color w:val="auto"/>
          <w:lang w:val="ka-GE"/>
        </w:rPr>
        <w:t>ჯანმრთელობის</w:t>
      </w:r>
      <w:r w:rsidRPr="003A539C">
        <w:rPr>
          <w:rFonts w:ascii="Times New Roman" w:eastAsia="Times New Roman" w:hAnsi="Times New Roman" w:cs="Times New Roman"/>
          <w:color w:val="auto"/>
          <w:lang w:val="ka-GE"/>
        </w:rPr>
        <w:t xml:space="preserve"> </w:t>
      </w:r>
      <w:r w:rsidRPr="003A539C">
        <w:rPr>
          <w:color w:val="auto"/>
          <w:lang w:val="ka-GE"/>
        </w:rPr>
        <w:t>დაცვისა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სოციალური</w:t>
      </w:r>
      <w:r w:rsidRPr="003A539C">
        <w:rPr>
          <w:rFonts w:ascii="Times New Roman" w:eastAsia="Times New Roman" w:hAnsi="Times New Roman" w:cs="Times New Roman"/>
          <w:color w:val="auto"/>
          <w:lang w:val="ka-GE"/>
        </w:rPr>
        <w:t xml:space="preserve"> </w:t>
      </w:r>
      <w:r w:rsidRPr="003A539C">
        <w:rPr>
          <w:color w:val="auto"/>
          <w:lang w:val="ka-GE"/>
        </w:rPr>
        <w:lastRenderedPageBreak/>
        <w:t>დახმარების</w:t>
      </w:r>
      <w:r w:rsidRPr="003A539C">
        <w:rPr>
          <w:rFonts w:ascii="Times New Roman" w:eastAsia="Times New Roman" w:hAnsi="Times New Roman" w:cs="Times New Roman"/>
          <w:color w:val="auto"/>
          <w:lang w:val="ka-GE"/>
        </w:rPr>
        <w:t xml:space="preserve"> </w:t>
      </w:r>
      <w:r w:rsidRPr="003A539C">
        <w:rPr>
          <w:color w:val="auto"/>
          <w:lang w:val="ka-GE"/>
        </w:rPr>
        <w:t>პროგრამების</w:t>
      </w:r>
      <w:r w:rsidRPr="003A539C">
        <w:rPr>
          <w:rFonts w:ascii="Times New Roman" w:eastAsia="Times New Roman" w:hAnsi="Times New Roman" w:cs="Times New Roman"/>
          <w:color w:val="auto"/>
          <w:lang w:val="ka-GE"/>
        </w:rPr>
        <w:t xml:space="preserve"> </w:t>
      </w:r>
      <w:r w:rsidRPr="003A539C">
        <w:rPr>
          <w:color w:val="auto"/>
          <w:lang w:val="ka-GE"/>
        </w:rPr>
        <w:t>შემუშავებაში</w:t>
      </w:r>
      <w:r w:rsidRPr="003A539C">
        <w:rPr>
          <w:rFonts w:ascii="Times New Roman" w:eastAsia="Times New Roman" w:hAnsi="Times New Roman" w:cs="Times New Roman"/>
          <w:color w:val="auto"/>
          <w:lang w:val="ka-GE"/>
        </w:rPr>
        <w:t xml:space="preserve">, </w:t>
      </w:r>
      <w:r w:rsidRPr="003A539C">
        <w:rPr>
          <w:color w:val="auto"/>
          <w:lang w:val="ka-GE"/>
        </w:rPr>
        <w:t>განხილვასა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დამტკიცებაში</w:t>
      </w:r>
      <w:r w:rsidRPr="003A539C">
        <w:rPr>
          <w:rFonts w:ascii="Times New Roman" w:eastAsia="Times New Roman" w:hAnsi="Times New Roman" w:cs="Times New Roman"/>
          <w:color w:val="auto"/>
          <w:lang w:val="ka-GE"/>
        </w:rPr>
        <w:t xml:space="preserve"> </w:t>
      </w:r>
      <w:r w:rsidRPr="003A539C">
        <w:rPr>
          <w:color w:val="auto"/>
          <w:lang w:val="ka-GE"/>
        </w:rPr>
        <w:t>აქტიური</w:t>
      </w:r>
      <w:r w:rsidRPr="003A539C">
        <w:rPr>
          <w:rFonts w:ascii="Times New Roman" w:eastAsia="Times New Roman" w:hAnsi="Times New Roman" w:cs="Times New Roman"/>
          <w:color w:val="auto"/>
          <w:lang w:val="ka-GE"/>
        </w:rPr>
        <w:t xml:space="preserve"> </w:t>
      </w:r>
      <w:r w:rsidRPr="003A539C">
        <w:rPr>
          <w:color w:val="auto"/>
          <w:lang w:val="ka-GE"/>
        </w:rPr>
        <w:t>მონაწილეობა</w:t>
      </w:r>
      <w:r w:rsidRPr="003A539C">
        <w:rPr>
          <w:rFonts w:ascii="Times New Roman" w:eastAsia="Times New Roman" w:hAnsi="Times New Roman" w:cs="Times New Roman"/>
          <w:color w:val="auto"/>
          <w:lang w:val="ka-GE"/>
        </w:rPr>
        <w:t xml:space="preserve">, </w:t>
      </w:r>
      <w:r w:rsidRPr="003A539C">
        <w:rPr>
          <w:color w:val="auto"/>
          <w:lang w:val="ka-GE"/>
        </w:rPr>
        <w:t>რომელიც</w:t>
      </w:r>
      <w:r w:rsidRPr="003A539C">
        <w:rPr>
          <w:rFonts w:ascii="Times New Roman" w:eastAsia="Times New Roman" w:hAnsi="Times New Roman" w:cs="Times New Roman"/>
          <w:color w:val="auto"/>
          <w:lang w:val="ka-GE"/>
        </w:rPr>
        <w:t xml:space="preserve"> </w:t>
      </w:r>
      <w:r w:rsidRPr="003A539C">
        <w:rPr>
          <w:color w:val="auto"/>
          <w:lang w:val="ka-GE"/>
        </w:rPr>
        <w:t>მიზნად</w:t>
      </w:r>
      <w:r w:rsidRPr="003A539C">
        <w:rPr>
          <w:rFonts w:ascii="Times New Roman" w:eastAsia="Times New Roman" w:hAnsi="Times New Roman" w:cs="Times New Roman"/>
          <w:color w:val="auto"/>
          <w:lang w:val="ka-GE"/>
        </w:rPr>
        <w:t xml:space="preserve"> </w:t>
      </w:r>
      <w:r w:rsidRPr="003A539C">
        <w:rPr>
          <w:color w:val="auto"/>
          <w:lang w:val="ka-GE"/>
        </w:rPr>
        <w:t>ისახავდა  მოსახლეობისათვის ინფორმირებულობას</w:t>
      </w:r>
      <w:r w:rsidRPr="003A539C">
        <w:rPr>
          <w:rFonts w:ascii="Times New Roman" w:eastAsia="Times New Roman" w:hAnsi="Times New Roman" w:cs="Times New Roman"/>
          <w:color w:val="auto"/>
          <w:lang w:val="ka-GE"/>
        </w:rPr>
        <w:t xml:space="preserve"> </w:t>
      </w:r>
      <w:r w:rsidRPr="003A539C">
        <w:rPr>
          <w:color w:val="auto"/>
          <w:lang w:val="ka-GE"/>
        </w:rPr>
        <w:t>სამედიცინო</w:t>
      </w:r>
      <w:r w:rsidRPr="003A539C">
        <w:rPr>
          <w:rFonts w:ascii="Times New Roman" w:eastAsia="Times New Roman" w:hAnsi="Times New Roman" w:cs="Times New Roman"/>
          <w:color w:val="auto"/>
          <w:lang w:val="ka-GE"/>
        </w:rPr>
        <w:t xml:space="preserve"> </w:t>
      </w:r>
      <w:r w:rsidRPr="003A539C">
        <w:rPr>
          <w:color w:val="auto"/>
          <w:lang w:val="ka-GE"/>
        </w:rPr>
        <w:t>დახმარების  ხელმისაწვდომობაზე.</w:t>
      </w:r>
      <w:r w:rsidRPr="003A539C">
        <w:rPr>
          <w:rFonts w:ascii="Times New Roman" w:eastAsia="Times New Roman" w:hAnsi="Times New Roman" w:cs="Times New Roman"/>
          <w:color w:val="auto"/>
          <w:lang w:val="ka-GE"/>
        </w:rPr>
        <w:t xml:space="preserve"> </w:t>
      </w:r>
      <w:r w:rsidRPr="003A539C">
        <w:rPr>
          <w:color w:val="auto"/>
          <w:lang w:val="ka-GE"/>
        </w:rPr>
        <w:t>რომელიც</w:t>
      </w:r>
      <w:r w:rsidRPr="003A539C">
        <w:rPr>
          <w:rFonts w:ascii="Times New Roman" w:eastAsia="Times New Roman" w:hAnsi="Times New Roman" w:cs="Times New Roman"/>
          <w:color w:val="auto"/>
          <w:lang w:val="ka-GE"/>
        </w:rPr>
        <w:t xml:space="preserve"> </w:t>
      </w:r>
      <w:r w:rsidRPr="003A539C">
        <w:rPr>
          <w:color w:val="auto"/>
          <w:lang w:val="ka-GE"/>
        </w:rPr>
        <w:t>რეგიონის</w:t>
      </w:r>
      <w:r w:rsidRPr="003A539C">
        <w:rPr>
          <w:rFonts w:ascii="Times New Roman" w:eastAsia="Times New Roman" w:hAnsi="Times New Roman" w:cs="Times New Roman"/>
          <w:color w:val="auto"/>
          <w:lang w:val="ka-GE"/>
        </w:rPr>
        <w:t xml:space="preserve"> </w:t>
      </w:r>
      <w:r w:rsidRPr="003A539C">
        <w:rPr>
          <w:color w:val="auto"/>
          <w:lang w:val="ka-GE"/>
        </w:rPr>
        <w:t>ეკონომიკური</w:t>
      </w:r>
      <w:r w:rsidRPr="003A539C">
        <w:rPr>
          <w:rFonts w:ascii="Times New Roman" w:eastAsia="Times New Roman" w:hAnsi="Times New Roman" w:cs="Times New Roman"/>
          <w:color w:val="auto"/>
          <w:lang w:val="ka-GE"/>
        </w:rPr>
        <w:t xml:space="preserve"> </w:t>
      </w:r>
      <w:r w:rsidRPr="003A539C">
        <w:rPr>
          <w:color w:val="auto"/>
          <w:lang w:val="ka-GE"/>
        </w:rPr>
        <w:t>შესაძლებლობიდან</w:t>
      </w:r>
      <w:r w:rsidRPr="003A539C">
        <w:rPr>
          <w:rFonts w:ascii="Times New Roman" w:eastAsia="Times New Roman" w:hAnsi="Times New Roman" w:cs="Times New Roman"/>
          <w:color w:val="auto"/>
          <w:lang w:val="ka-GE"/>
        </w:rPr>
        <w:t xml:space="preserve"> </w:t>
      </w:r>
      <w:r w:rsidRPr="003A539C">
        <w:rPr>
          <w:color w:val="auto"/>
          <w:lang w:val="ka-GE"/>
        </w:rPr>
        <w:t>გამომდინარე,</w:t>
      </w:r>
      <w:r w:rsidRPr="003A539C">
        <w:rPr>
          <w:rFonts w:ascii="Times New Roman" w:eastAsia="Times New Roman" w:hAnsi="Times New Roman" w:cs="Times New Roman"/>
          <w:color w:val="auto"/>
          <w:lang w:val="ka-GE"/>
        </w:rPr>
        <w:t xml:space="preserve"> </w:t>
      </w:r>
      <w:r w:rsidRPr="003A539C">
        <w:rPr>
          <w:color w:val="auto"/>
          <w:lang w:val="ka-GE"/>
        </w:rPr>
        <w:t>მაქსიმალურად</w:t>
      </w:r>
      <w:r w:rsidRPr="003A539C">
        <w:rPr>
          <w:rFonts w:ascii="Times New Roman" w:eastAsia="Times New Roman" w:hAnsi="Times New Roman" w:cs="Times New Roman"/>
          <w:color w:val="auto"/>
          <w:lang w:val="ka-GE"/>
        </w:rPr>
        <w:t xml:space="preserve"> </w:t>
      </w:r>
      <w:r w:rsidRPr="003A539C">
        <w:rPr>
          <w:color w:val="auto"/>
          <w:lang w:val="ka-GE"/>
        </w:rPr>
        <w:t>უზრუნველყოფდა</w:t>
      </w:r>
      <w:r w:rsidRPr="003A539C">
        <w:rPr>
          <w:rFonts w:ascii="Times New Roman" w:eastAsia="Times New Roman" w:hAnsi="Times New Roman" w:cs="Times New Roman"/>
          <w:color w:val="auto"/>
          <w:lang w:val="ka-GE"/>
        </w:rPr>
        <w:t xml:space="preserve"> </w:t>
      </w:r>
      <w:r w:rsidRPr="003A539C">
        <w:rPr>
          <w:color w:val="auto"/>
          <w:lang w:val="ka-GE"/>
        </w:rPr>
        <w:t>ჯანმრთელობის</w:t>
      </w:r>
      <w:r w:rsidRPr="003A539C">
        <w:rPr>
          <w:rFonts w:ascii="Times New Roman" w:eastAsia="Times New Roman" w:hAnsi="Times New Roman" w:cs="Times New Roman"/>
          <w:color w:val="auto"/>
          <w:lang w:val="ka-GE"/>
        </w:rPr>
        <w:t xml:space="preserve"> </w:t>
      </w:r>
      <w:r w:rsidRPr="003A539C">
        <w:rPr>
          <w:color w:val="auto"/>
          <w:lang w:val="ka-GE"/>
        </w:rPr>
        <w:t>დაცვის</w:t>
      </w:r>
      <w:r w:rsidRPr="003A539C">
        <w:rPr>
          <w:rFonts w:ascii="Times New Roman" w:eastAsia="Times New Roman" w:hAnsi="Times New Roman" w:cs="Times New Roman"/>
          <w:color w:val="auto"/>
          <w:lang w:val="ka-GE"/>
        </w:rPr>
        <w:t xml:space="preserve"> </w:t>
      </w:r>
      <w:r w:rsidRPr="003A539C">
        <w:rPr>
          <w:color w:val="auto"/>
          <w:lang w:val="ka-GE"/>
        </w:rPr>
        <w:t>კუთხით</w:t>
      </w:r>
      <w:r w:rsidRPr="003A539C">
        <w:rPr>
          <w:rFonts w:ascii="Times New Roman" w:eastAsia="Times New Roman" w:hAnsi="Times New Roman" w:cs="Times New Roman"/>
          <w:color w:val="auto"/>
          <w:lang w:val="ka-GE"/>
        </w:rPr>
        <w:t xml:space="preserve"> </w:t>
      </w:r>
      <w:r w:rsidRPr="003A539C">
        <w:rPr>
          <w:color w:val="auto"/>
          <w:lang w:val="ka-GE"/>
        </w:rPr>
        <w:t xml:space="preserve">მოსახლეობის </w:t>
      </w:r>
      <w:r w:rsidRPr="003A539C">
        <w:rPr>
          <w:rFonts w:ascii="Times New Roman" w:eastAsia="Times New Roman" w:hAnsi="Times New Roman" w:cs="Times New Roman"/>
          <w:color w:val="auto"/>
          <w:lang w:val="ka-GE"/>
        </w:rPr>
        <w:t xml:space="preserve"> </w:t>
      </w:r>
      <w:r w:rsidRPr="003A539C">
        <w:rPr>
          <w:color w:val="auto"/>
          <w:lang w:val="ka-GE"/>
        </w:rPr>
        <w:t>მოთხოვნებისა</w:t>
      </w:r>
      <w:r w:rsidRPr="003A539C">
        <w:rPr>
          <w:rFonts w:ascii="Times New Roman" w:eastAsia="Times New Roman" w:hAnsi="Times New Roman" w:cs="Times New Roman"/>
          <w:color w:val="auto"/>
          <w:lang w:val="ka-GE"/>
        </w:rPr>
        <w:t xml:space="preserve"> </w:t>
      </w:r>
      <w:r w:rsidRPr="003A539C">
        <w:rPr>
          <w:color w:val="auto"/>
          <w:lang w:val="ka-GE"/>
        </w:rPr>
        <w:t xml:space="preserve"> და</w:t>
      </w:r>
      <w:r w:rsidRPr="003A539C">
        <w:rPr>
          <w:rFonts w:ascii="Times New Roman" w:eastAsia="Times New Roman" w:hAnsi="Times New Roman" w:cs="Times New Roman"/>
          <w:color w:val="auto"/>
          <w:lang w:val="ka-GE"/>
        </w:rPr>
        <w:t xml:space="preserve"> </w:t>
      </w:r>
      <w:r w:rsidRPr="003A539C">
        <w:rPr>
          <w:color w:val="auto"/>
          <w:lang w:val="ka-GE"/>
        </w:rPr>
        <w:t xml:space="preserve"> ინტერესების  გატარებას.</w:t>
      </w:r>
    </w:p>
    <w:p w:rsidR="00A0400A" w:rsidRPr="003A539C" w:rsidRDefault="00A0400A" w:rsidP="00A0400A">
      <w:pPr>
        <w:pStyle w:val="2"/>
        <w:ind w:left="10" w:right="1"/>
        <w:rPr>
          <w:color w:val="auto"/>
          <w:lang w:val="ka-GE"/>
        </w:rPr>
      </w:pPr>
      <w:r w:rsidRPr="003A539C">
        <w:rPr>
          <w:color w:val="auto"/>
          <w:lang w:val="ka-GE"/>
        </w:rPr>
        <w:t>კომიტეტის</w:t>
      </w:r>
      <w:r w:rsidRPr="003A539C">
        <w:rPr>
          <w:rFonts w:ascii="Times New Roman" w:eastAsia="Times New Roman" w:hAnsi="Times New Roman" w:cs="Times New Roman"/>
          <w:color w:val="auto"/>
          <w:lang w:val="ka-GE"/>
        </w:rPr>
        <w:t xml:space="preserve"> </w:t>
      </w:r>
      <w:r w:rsidRPr="003A539C">
        <w:rPr>
          <w:color w:val="auto"/>
          <w:lang w:val="ka-GE"/>
        </w:rPr>
        <w:t>სხდომების</w:t>
      </w:r>
      <w:r w:rsidRPr="003A539C">
        <w:rPr>
          <w:rFonts w:ascii="Times New Roman" w:eastAsia="Times New Roman" w:hAnsi="Times New Roman" w:cs="Times New Roman"/>
          <w:color w:val="auto"/>
          <w:lang w:val="ka-GE"/>
        </w:rPr>
        <w:t xml:space="preserve"> </w:t>
      </w:r>
      <w:r w:rsidRPr="003A539C">
        <w:rPr>
          <w:color w:val="auto"/>
          <w:lang w:val="ka-GE"/>
        </w:rPr>
        <w:t>სტატისტიკა</w:t>
      </w:r>
    </w:p>
    <w:p w:rsidR="00A0400A" w:rsidRPr="003A539C" w:rsidRDefault="00A0400A" w:rsidP="00A0400A">
      <w:pPr>
        <w:rPr>
          <w:color w:val="auto"/>
          <w:lang w:val="ka-GE"/>
        </w:rPr>
      </w:pPr>
    </w:p>
    <w:p w:rsidR="00A0400A" w:rsidRPr="003A539C" w:rsidRDefault="00A0400A" w:rsidP="00A0400A">
      <w:pPr>
        <w:ind w:left="-15" w:firstLine="0"/>
        <w:rPr>
          <w:color w:val="auto"/>
          <w:lang w:val="ka-GE"/>
        </w:rPr>
      </w:pPr>
      <w:r w:rsidRPr="003A539C">
        <w:rPr>
          <w:color w:val="auto"/>
          <w:lang w:val="ka-GE"/>
        </w:rPr>
        <w:t xml:space="preserve">           ჯანმრთელობის</w:t>
      </w:r>
      <w:r w:rsidRPr="003A539C">
        <w:rPr>
          <w:rFonts w:ascii="Times New Roman" w:eastAsia="Times New Roman" w:hAnsi="Times New Roman" w:cs="Times New Roman"/>
          <w:color w:val="auto"/>
          <w:lang w:val="ka-GE"/>
        </w:rPr>
        <w:t xml:space="preserve"> </w:t>
      </w:r>
      <w:r w:rsidRPr="003A539C">
        <w:rPr>
          <w:color w:val="auto"/>
          <w:lang w:val="ka-GE"/>
        </w:rPr>
        <w:t>დაცვისა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სოციალურ</w:t>
      </w:r>
      <w:r w:rsidRPr="003A539C">
        <w:rPr>
          <w:rFonts w:ascii="Times New Roman" w:eastAsia="Times New Roman" w:hAnsi="Times New Roman" w:cs="Times New Roman"/>
          <w:color w:val="auto"/>
          <w:lang w:val="ka-GE"/>
        </w:rPr>
        <w:t xml:space="preserve"> </w:t>
      </w:r>
      <w:r w:rsidRPr="003A539C">
        <w:rPr>
          <w:color w:val="auto"/>
          <w:lang w:val="ka-GE"/>
        </w:rPr>
        <w:t>საკითხთა</w:t>
      </w:r>
      <w:r w:rsidRPr="003A539C">
        <w:rPr>
          <w:rFonts w:ascii="Times New Roman" w:eastAsia="Times New Roman" w:hAnsi="Times New Roman" w:cs="Times New Roman"/>
          <w:color w:val="auto"/>
          <w:lang w:val="ka-GE"/>
        </w:rPr>
        <w:t xml:space="preserve"> </w:t>
      </w:r>
      <w:r w:rsidRPr="003A539C">
        <w:rPr>
          <w:color w:val="auto"/>
          <w:lang w:val="ka-GE"/>
        </w:rPr>
        <w:t>კომიტეტი</w:t>
      </w:r>
      <w:r w:rsidRPr="003A539C">
        <w:rPr>
          <w:rFonts w:ascii="Times New Roman" w:eastAsia="Times New Roman" w:hAnsi="Times New Roman" w:cs="Times New Roman"/>
          <w:color w:val="auto"/>
          <w:lang w:val="ka-GE"/>
        </w:rPr>
        <w:t xml:space="preserve"> </w:t>
      </w:r>
      <w:r w:rsidRPr="003A539C">
        <w:rPr>
          <w:color w:val="auto"/>
          <w:lang w:val="ka-GE"/>
        </w:rPr>
        <w:t>საანგარიშო</w:t>
      </w:r>
      <w:r w:rsidRPr="003A539C">
        <w:rPr>
          <w:rFonts w:ascii="Times New Roman" w:eastAsia="Times New Roman" w:hAnsi="Times New Roman" w:cs="Times New Roman"/>
          <w:color w:val="auto"/>
          <w:lang w:val="ka-GE"/>
        </w:rPr>
        <w:t xml:space="preserve"> </w:t>
      </w:r>
      <w:r w:rsidRPr="003A539C">
        <w:rPr>
          <w:color w:val="auto"/>
          <w:lang w:val="ka-GE"/>
        </w:rPr>
        <w:t>პერიოდში</w:t>
      </w:r>
      <w:r w:rsidRPr="003A539C">
        <w:rPr>
          <w:rFonts w:ascii="Times New Roman" w:eastAsia="Times New Roman" w:hAnsi="Times New Roman" w:cs="Times New Roman"/>
          <w:color w:val="auto"/>
          <w:lang w:val="ka-GE"/>
        </w:rPr>
        <w:t xml:space="preserve"> </w:t>
      </w:r>
      <w:r w:rsidRPr="003A539C">
        <w:rPr>
          <w:color w:val="auto"/>
          <w:lang w:val="ka-GE"/>
        </w:rPr>
        <w:t>მუშაობას</w:t>
      </w:r>
      <w:r w:rsidRPr="003A539C">
        <w:rPr>
          <w:rFonts w:ascii="Times New Roman" w:eastAsia="Times New Roman" w:hAnsi="Times New Roman" w:cs="Times New Roman"/>
          <w:color w:val="auto"/>
          <w:lang w:val="ka-GE"/>
        </w:rPr>
        <w:t xml:space="preserve"> </w:t>
      </w:r>
      <w:r w:rsidRPr="003A539C">
        <w:rPr>
          <w:color w:val="auto"/>
          <w:lang w:val="ka-GE"/>
        </w:rPr>
        <w:t>წარმართავდა</w:t>
      </w:r>
      <w:r w:rsidRPr="003A539C">
        <w:rPr>
          <w:rFonts w:ascii="Times New Roman" w:eastAsia="Times New Roman" w:hAnsi="Times New Roman" w:cs="Times New Roman"/>
          <w:color w:val="auto"/>
          <w:lang w:val="ka-GE"/>
        </w:rPr>
        <w:t xml:space="preserve"> </w:t>
      </w:r>
      <w:r w:rsidRPr="003A539C">
        <w:rPr>
          <w:color w:val="auto"/>
          <w:lang w:val="ka-GE"/>
        </w:rPr>
        <w:t>კომიტეტის</w:t>
      </w:r>
      <w:r w:rsidRPr="003A539C">
        <w:rPr>
          <w:rFonts w:ascii="Times New Roman" w:eastAsia="Times New Roman" w:hAnsi="Times New Roman" w:cs="Times New Roman"/>
          <w:color w:val="auto"/>
          <w:lang w:val="ka-GE"/>
        </w:rPr>
        <w:t xml:space="preserve"> </w:t>
      </w:r>
      <w:r w:rsidRPr="003A539C">
        <w:rPr>
          <w:color w:val="auto"/>
          <w:lang w:val="ka-GE"/>
        </w:rPr>
        <w:t>წევრების</w:t>
      </w:r>
      <w:r w:rsidRPr="003A539C">
        <w:rPr>
          <w:rFonts w:ascii="Times New Roman" w:eastAsia="Times New Roman" w:hAnsi="Times New Roman" w:cs="Times New Roman"/>
          <w:color w:val="auto"/>
          <w:lang w:val="ka-GE"/>
        </w:rPr>
        <w:t xml:space="preserve"> </w:t>
      </w:r>
      <w:r w:rsidRPr="003A539C">
        <w:rPr>
          <w:color w:val="auto"/>
          <w:lang w:val="ka-GE"/>
        </w:rPr>
        <w:t>მიერ</w:t>
      </w:r>
      <w:r w:rsidRPr="003A539C">
        <w:rPr>
          <w:rFonts w:ascii="Times New Roman" w:eastAsia="Times New Roman" w:hAnsi="Times New Roman" w:cs="Times New Roman"/>
          <w:color w:val="auto"/>
          <w:lang w:val="ka-GE"/>
        </w:rPr>
        <w:t xml:space="preserve"> </w:t>
      </w:r>
      <w:r w:rsidRPr="003A539C">
        <w:rPr>
          <w:color w:val="auto"/>
          <w:lang w:val="ka-GE"/>
        </w:rPr>
        <w:t>წარმოდგენილი</w:t>
      </w:r>
      <w:r w:rsidRPr="003A539C">
        <w:rPr>
          <w:rFonts w:ascii="Times New Roman" w:eastAsia="Times New Roman" w:hAnsi="Times New Roman" w:cs="Times New Roman"/>
          <w:color w:val="auto"/>
          <w:lang w:val="ka-GE"/>
        </w:rPr>
        <w:t xml:space="preserve"> </w:t>
      </w:r>
      <w:r w:rsidRPr="003A539C">
        <w:rPr>
          <w:color w:val="auto"/>
          <w:lang w:val="ka-GE"/>
        </w:rPr>
        <w:t>წინადადებების</w:t>
      </w:r>
      <w:r w:rsidRPr="003A539C">
        <w:rPr>
          <w:rFonts w:ascii="Times New Roman" w:eastAsia="Times New Roman" w:hAnsi="Times New Roman" w:cs="Times New Roman"/>
          <w:color w:val="auto"/>
          <w:lang w:val="ka-GE"/>
        </w:rPr>
        <w:t xml:space="preserve"> </w:t>
      </w:r>
      <w:r w:rsidRPr="003A539C">
        <w:rPr>
          <w:color w:val="auto"/>
          <w:lang w:val="ka-GE"/>
        </w:rPr>
        <w:t>საფუძველზე</w:t>
      </w:r>
      <w:r w:rsidRPr="003A539C">
        <w:rPr>
          <w:rFonts w:ascii="Times New Roman" w:eastAsia="Times New Roman" w:hAnsi="Times New Roman" w:cs="Times New Roman"/>
          <w:color w:val="auto"/>
          <w:lang w:val="ka-GE"/>
        </w:rPr>
        <w:t xml:space="preserve"> </w:t>
      </w:r>
      <w:r w:rsidRPr="003A539C">
        <w:rPr>
          <w:color w:val="auto"/>
          <w:lang w:val="ka-GE"/>
        </w:rPr>
        <w:t>შემუშავებული</w:t>
      </w:r>
      <w:r w:rsidRPr="003A539C">
        <w:rPr>
          <w:rFonts w:ascii="Times New Roman" w:eastAsia="Times New Roman" w:hAnsi="Times New Roman" w:cs="Times New Roman"/>
          <w:color w:val="auto"/>
          <w:lang w:val="ka-GE"/>
        </w:rPr>
        <w:t xml:space="preserve"> </w:t>
      </w:r>
      <w:r w:rsidRPr="003A539C">
        <w:rPr>
          <w:color w:val="auto"/>
          <w:lang w:val="ka-GE"/>
        </w:rPr>
        <w:t>პერსპექტიული</w:t>
      </w:r>
      <w:r w:rsidRPr="003A539C">
        <w:rPr>
          <w:rFonts w:ascii="Times New Roman" w:eastAsia="Times New Roman" w:hAnsi="Times New Roman" w:cs="Times New Roman"/>
          <w:color w:val="auto"/>
          <w:lang w:val="ka-GE"/>
        </w:rPr>
        <w:t xml:space="preserve"> </w:t>
      </w:r>
      <w:r w:rsidRPr="003A539C">
        <w:rPr>
          <w:color w:val="auto"/>
          <w:lang w:val="ka-GE"/>
        </w:rPr>
        <w:t>სამუშაო</w:t>
      </w:r>
      <w:r w:rsidRPr="003A539C">
        <w:rPr>
          <w:rFonts w:ascii="Times New Roman" w:eastAsia="Times New Roman" w:hAnsi="Times New Roman" w:cs="Times New Roman"/>
          <w:color w:val="auto"/>
          <w:lang w:val="ka-GE"/>
        </w:rPr>
        <w:t xml:space="preserve"> </w:t>
      </w:r>
      <w:r w:rsidRPr="003A539C">
        <w:rPr>
          <w:color w:val="auto"/>
          <w:lang w:val="ka-GE"/>
        </w:rPr>
        <w:t>გეგმის</w:t>
      </w:r>
      <w:r w:rsidRPr="003A539C">
        <w:rPr>
          <w:rFonts w:ascii="Times New Roman" w:eastAsia="Times New Roman" w:hAnsi="Times New Roman" w:cs="Times New Roman"/>
          <w:color w:val="auto"/>
          <w:lang w:val="ka-GE"/>
        </w:rPr>
        <w:t xml:space="preserve"> </w:t>
      </w:r>
      <w:r w:rsidRPr="003A539C">
        <w:rPr>
          <w:color w:val="auto"/>
          <w:lang w:val="ka-GE"/>
        </w:rPr>
        <w:t>შესაბამისად.</w:t>
      </w:r>
    </w:p>
    <w:p w:rsidR="00A0400A" w:rsidRPr="003A539C" w:rsidRDefault="00A0400A" w:rsidP="00A0400A">
      <w:pPr>
        <w:ind w:left="-15" w:firstLine="0"/>
        <w:rPr>
          <w:color w:val="auto"/>
          <w:lang w:val="ka-GE"/>
        </w:rPr>
      </w:pPr>
      <w:r w:rsidRPr="003A539C">
        <w:rPr>
          <w:color w:val="auto"/>
          <w:lang w:val="ka-GE"/>
        </w:rPr>
        <w:t xml:space="preserve">           კომიტეტის</w:t>
      </w:r>
      <w:r w:rsidRPr="003A539C">
        <w:rPr>
          <w:rFonts w:ascii="Times New Roman" w:eastAsia="Times New Roman" w:hAnsi="Times New Roman" w:cs="Times New Roman"/>
          <w:color w:val="auto"/>
          <w:lang w:val="ka-GE"/>
        </w:rPr>
        <w:t xml:space="preserve"> </w:t>
      </w:r>
      <w:r w:rsidRPr="003A539C">
        <w:rPr>
          <w:color w:val="auto"/>
          <w:lang w:val="ka-GE"/>
        </w:rPr>
        <w:t>სამუშაო</w:t>
      </w:r>
      <w:r w:rsidRPr="003A539C">
        <w:rPr>
          <w:rFonts w:ascii="Times New Roman" w:eastAsia="Times New Roman" w:hAnsi="Times New Roman" w:cs="Times New Roman"/>
          <w:color w:val="auto"/>
          <w:lang w:val="ka-GE"/>
        </w:rPr>
        <w:t xml:space="preserve"> </w:t>
      </w:r>
      <w:r w:rsidRPr="003A539C">
        <w:rPr>
          <w:color w:val="auto"/>
          <w:lang w:val="ka-GE"/>
        </w:rPr>
        <w:t>გეგმა</w:t>
      </w:r>
      <w:r w:rsidRPr="003A539C">
        <w:rPr>
          <w:rFonts w:ascii="Times New Roman" w:eastAsia="Times New Roman" w:hAnsi="Times New Roman" w:cs="Times New Roman"/>
          <w:color w:val="auto"/>
          <w:lang w:val="ka-GE"/>
        </w:rPr>
        <w:t xml:space="preserve"> </w:t>
      </w:r>
      <w:r w:rsidRPr="003A539C">
        <w:rPr>
          <w:color w:val="auto"/>
          <w:lang w:val="ka-GE"/>
        </w:rPr>
        <w:t>მოიცავდა</w:t>
      </w:r>
      <w:r w:rsidRPr="003A539C">
        <w:rPr>
          <w:rFonts w:ascii="Times New Roman" w:eastAsia="Times New Roman" w:hAnsi="Times New Roman" w:cs="Times New Roman"/>
          <w:color w:val="auto"/>
          <w:lang w:val="ka-GE"/>
        </w:rPr>
        <w:t xml:space="preserve">, </w:t>
      </w:r>
      <w:r w:rsidRPr="003A539C">
        <w:rPr>
          <w:color w:val="auto"/>
          <w:lang w:val="ka-GE"/>
        </w:rPr>
        <w:t>როგორც</w:t>
      </w:r>
      <w:r w:rsidRPr="003A539C">
        <w:rPr>
          <w:rFonts w:ascii="Times New Roman" w:eastAsia="Times New Roman" w:hAnsi="Times New Roman" w:cs="Times New Roman"/>
          <w:color w:val="auto"/>
          <w:lang w:val="ka-GE"/>
        </w:rPr>
        <w:t xml:space="preserve"> </w:t>
      </w:r>
      <w:r w:rsidRPr="003A539C">
        <w:rPr>
          <w:color w:val="auto"/>
          <w:lang w:val="ka-GE"/>
        </w:rPr>
        <w:t>კანონშემოქმედებით</w:t>
      </w:r>
      <w:r w:rsidRPr="003A539C">
        <w:rPr>
          <w:rFonts w:ascii="Times New Roman" w:eastAsia="Times New Roman" w:hAnsi="Times New Roman" w:cs="Times New Roman"/>
          <w:color w:val="auto"/>
          <w:lang w:val="ka-GE"/>
        </w:rPr>
        <w:t xml:space="preserve">, </w:t>
      </w:r>
      <w:r w:rsidRPr="003A539C">
        <w:rPr>
          <w:color w:val="auto"/>
          <w:lang w:val="ka-GE"/>
        </w:rPr>
        <w:t>ასევე</w:t>
      </w:r>
      <w:r w:rsidRPr="003A539C">
        <w:rPr>
          <w:rFonts w:ascii="Times New Roman" w:eastAsia="Times New Roman" w:hAnsi="Times New Roman" w:cs="Times New Roman"/>
          <w:color w:val="auto"/>
          <w:lang w:val="ka-GE"/>
        </w:rPr>
        <w:t xml:space="preserve"> </w:t>
      </w:r>
      <w:r w:rsidRPr="003A539C">
        <w:rPr>
          <w:color w:val="auto"/>
          <w:lang w:val="ka-GE"/>
        </w:rPr>
        <w:t>უმაღლესი</w:t>
      </w:r>
      <w:r w:rsidRPr="003A539C">
        <w:rPr>
          <w:rFonts w:ascii="Times New Roman" w:eastAsia="Times New Roman" w:hAnsi="Times New Roman" w:cs="Times New Roman"/>
          <w:color w:val="auto"/>
          <w:lang w:val="ka-GE"/>
        </w:rPr>
        <w:t xml:space="preserve"> </w:t>
      </w:r>
      <w:r w:rsidRPr="003A539C">
        <w:rPr>
          <w:color w:val="auto"/>
          <w:lang w:val="ka-GE"/>
        </w:rPr>
        <w:t>საბჭოს</w:t>
      </w:r>
      <w:r w:rsidRPr="003A539C">
        <w:rPr>
          <w:rFonts w:ascii="Times New Roman" w:eastAsia="Times New Roman" w:hAnsi="Times New Roman" w:cs="Times New Roman"/>
          <w:color w:val="auto"/>
          <w:lang w:val="ka-GE"/>
        </w:rPr>
        <w:t xml:space="preserve"> </w:t>
      </w:r>
      <w:r w:rsidRPr="003A539C">
        <w:rPr>
          <w:color w:val="auto"/>
          <w:lang w:val="ka-GE"/>
        </w:rPr>
        <w:t>წინაშე</w:t>
      </w:r>
      <w:r w:rsidRPr="003A539C">
        <w:rPr>
          <w:rFonts w:ascii="Times New Roman" w:eastAsia="Times New Roman" w:hAnsi="Times New Roman" w:cs="Times New Roman"/>
          <w:color w:val="auto"/>
          <w:lang w:val="ka-GE"/>
        </w:rPr>
        <w:t xml:space="preserve"> </w:t>
      </w:r>
      <w:r w:rsidRPr="003A539C">
        <w:rPr>
          <w:color w:val="auto"/>
          <w:lang w:val="ka-GE"/>
        </w:rPr>
        <w:t>ანგარიშვალდებული</w:t>
      </w:r>
      <w:r w:rsidRPr="003A539C">
        <w:rPr>
          <w:rFonts w:ascii="Times New Roman" w:eastAsia="Times New Roman" w:hAnsi="Times New Roman" w:cs="Times New Roman"/>
          <w:color w:val="auto"/>
          <w:lang w:val="ka-GE"/>
        </w:rPr>
        <w:t xml:space="preserve"> </w:t>
      </w:r>
      <w:r w:rsidRPr="003A539C">
        <w:rPr>
          <w:color w:val="auto"/>
          <w:lang w:val="ka-GE"/>
        </w:rPr>
        <w:t>ორგანოებისა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ჯანდაცვის</w:t>
      </w:r>
      <w:r w:rsidRPr="003A539C">
        <w:rPr>
          <w:rFonts w:ascii="Times New Roman" w:eastAsia="Times New Roman" w:hAnsi="Times New Roman" w:cs="Times New Roman"/>
          <w:color w:val="auto"/>
          <w:lang w:val="ka-GE"/>
        </w:rPr>
        <w:t xml:space="preserve"> </w:t>
      </w:r>
      <w:r w:rsidRPr="003A539C">
        <w:rPr>
          <w:color w:val="auto"/>
          <w:lang w:val="ka-GE"/>
        </w:rPr>
        <w:t>სისტემაში</w:t>
      </w:r>
      <w:r w:rsidRPr="003A539C">
        <w:rPr>
          <w:rFonts w:ascii="Times New Roman" w:eastAsia="Times New Roman" w:hAnsi="Times New Roman" w:cs="Times New Roman"/>
          <w:color w:val="auto"/>
          <w:lang w:val="ka-GE"/>
        </w:rPr>
        <w:t xml:space="preserve"> </w:t>
      </w:r>
      <w:r w:rsidRPr="003A539C">
        <w:rPr>
          <w:color w:val="auto"/>
          <w:lang w:val="ka-GE"/>
        </w:rPr>
        <w:t>შემავალი</w:t>
      </w:r>
      <w:r w:rsidRPr="003A539C">
        <w:rPr>
          <w:rFonts w:ascii="Times New Roman" w:eastAsia="Times New Roman" w:hAnsi="Times New Roman" w:cs="Times New Roman"/>
          <w:color w:val="auto"/>
          <w:lang w:val="ka-GE"/>
        </w:rPr>
        <w:t xml:space="preserve"> </w:t>
      </w:r>
      <w:r w:rsidRPr="003A539C">
        <w:rPr>
          <w:color w:val="auto"/>
          <w:lang w:val="ka-GE"/>
        </w:rPr>
        <w:t>დაწესებულებების</w:t>
      </w:r>
      <w:r w:rsidRPr="003A539C">
        <w:rPr>
          <w:rFonts w:ascii="Times New Roman" w:eastAsia="Times New Roman" w:hAnsi="Times New Roman" w:cs="Times New Roman"/>
          <w:color w:val="auto"/>
          <w:lang w:val="ka-GE"/>
        </w:rPr>
        <w:t xml:space="preserve"> </w:t>
      </w:r>
      <w:r w:rsidRPr="003A539C">
        <w:rPr>
          <w:color w:val="auto"/>
          <w:lang w:val="ka-GE"/>
        </w:rPr>
        <w:t>ხელმძღვანელთა</w:t>
      </w:r>
      <w:r w:rsidRPr="003A539C">
        <w:rPr>
          <w:rFonts w:ascii="Times New Roman" w:eastAsia="Times New Roman" w:hAnsi="Times New Roman" w:cs="Times New Roman"/>
          <w:color w:val="auto"/>
          <w:lang w:val="ka-GE"/>
        </w:rPr>
        <w:t xml:space="preserve"> </w:t>
      </w:r>
      <w:r w:rsidRPr="003A539C">
        <w:rPr>
          <w:color w:val="auto"/>
          <w:lang w:val="ka-GE"/>
        </w:rPr>
        <w:t>ინფორმაციებსა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ანგარიშებს</w:t>
      </w:r>
      <w:r w:rsidRPr="003A539C">
        <w:rPr>
          <w:rFonts w:ascii="Times New Roman" w:eastAsia="Times New Roman" w:hAnsi="Times New Roman" w:cs="Times New Roman"/>
          <w:color w:val="auto"/>
          <w:lang w:val="ka-GE"/>
        </w:rPr>
        <w:t xml:space="preserve">. </w:t>
      </w:r>
      <w:r w:rsidRPr="003A539C">
        <w:rPr>
          <w:color w:val="auto"/>
          <w:lang w:val="ka-GE"/>
        </w:rPr>
        <w:t>ასევე</w:t>
      </w:r>
      <w:r w:rsidRPr="003A539C">
        <w:rPr>
          <w:rFonts w:ascii="Times New Roman" w:eastAsia="Times New Roman" w:hAnsi="Times New Roman" w:cs="Times New Roman"/>
          <w:color w:val="auto"/>
          <w:lang w:val="ka-GE"/>
        </w:rPr>
        <w:t xml:space="preserve"> </w:t>
      </w:r>
      <w:r w:rsidRPr="003A539C">
        <w:rPr>
          <w:color w:val="auto"/>
          <w:lang w:val="ka-GE"/>
        </w:rPr>
        <w:t>სხდომაზე</w:t>
      </w:r>
      <w:r w:rsidRPr="003A539C">
        <w:rPr>
          <w:rFonts w:ascii="Times New Roman" w:eastAsia="Times New Roman" w:hAnsi="Times New Roman" w:cs="Times New Roman"/>
          <w:color w:val="auto"/>
          <w:lang w:val="ka-GE"/>
        </w:rPr>
        <w:t xml:space="preserve"> </w:t>
      </w:r>
      <w:r w:rsidRPr="003A539C">
        <w:rPr>
          <w:color w:val="auto"/>
          <w:lang w:val="ka-GE"/>
        </w:rPr>
        <w:t>პერიოდულად</w:t>
      </w:r>
      <w:r w:rsidRPr="003A539C">
        <w:rPr>
          <w:rFonts w:ascii="Times New Roman" w:eastAsia="Times New Roman" w:hAnsi="Times New Roman" w:cs="Times New Roman"/>
          <w:color w:val="auto"/>
          <w:lang w:val="ka-GE"/>
        </w:rPr>
        <w:t xml:space="preserve"> </w:t>
      </w:r>
      <w:r w:rsidRPr="003A539C">
        <w:rPr>
          <w:color w:val="auto"/>
          <w:lang w:val="ka-GE"/>
        </w:rPr>
        <w:t>იხილებოდა</w:t>
      </w:r>
      <w:r w:rsidRPr="003A539C">
        <w:rPr>
          <w:rFonts w:ascii="Times New Roman" w:eastAsia="Times New Roman" w:hAnsi="Times New Roman" w:cs="Times New Roman"/>
          <w:color w:val="auto"/>
          <w:lang w:val="ka-GE"/>
        </w:rPr>
        <w:t xml:space="preserve"> </w:t>
      </w:r>
      <w:r w:rsidRPr="003A539C">
        <w:rPr>
          <w:color w:val="auto"/>
          <w:lang w:val="ka-GE"/>
        </w:rPr>
        <w:t>სხვადასხვა</w:t>
      </w:r>
      <w:r w:rsidRPr="003A539C">
        <w:rPr>
          <w:rFonts w:ascii="Times New Roman" w:eastAsia="Times New Roman" w:hAnsi="Times New Roman" w:cs="Times New Roman"/>
          <w:color w:val="auto"/>
          <w:lang w:val="ka-GE"/>
        </w:rPr>
        <w:t xml:space="preserve"> </w:t>
      </w:r>
      <w:r w:rsidRPr="003A539C">
        <w:rPr>
          <w:color w:val="auto"/>
          <w:lang w:val="ka-GE"/>
        </w:rPr>
        <w:t>აქტუალური</w:t>
      </w:r>
      <w:r w:rsidRPr="003A539C">
        <w:rPr>
          <w:rFonts w:ascii="Times New Roman" w:eastAsia="Times New Roman" w:hAnsi="Times New Roman" w:cs="Times New Roman"/>
          <w:color w:val="auto"/>
          <w:lang w:val="ka-GE"/>
        </w:rPr>
        <w:t xml:space="preserve"> </w:t>
      </w:r>
      <w:r w:rsidRPr="003A539C">
        <w:rPr>
          <w:color w:val="auto"/>
          <w:lang w:val="ka-GE"/>
        </w:rPr>
        <w:t>საკითხები</w:t>
      </w:r>
      <w:r w:rsidRPr="003A539C">
        <w:rPr>
          <w:rFonts w:ascii="Times New Roman" w:eastAsia="Times New Roman" w:hAnsi="Times New Roman" w:cs="Times New Roman"/>
          <w:color w:val="auto"/>
          <w:lang w:val="ka-GE"/>
        </w:rPr>
        <w:t>.</w:t>
      </w:r>
    </w:p>
    <w:p w:rsidR="00A0400A" w:rsidRPr="003A539C" w:rsidRDefault="00A0400A" w:rsidP="00A0400A">
      <w:pPr>
        <w:ind w:left="718"/>
        <w:rPr>
          <w:color w:val="auto"/>
          <w:lang w:val="ka-GE"/>
        </w:rPr>
      </w:pPr>
      <w:r w:rsidRPr="003A539C">
        <w:rPr>
          <w:color w:val="auto"/>
          <w:lang w:val="ka-GE"/>
        </w:rPr>
        <w:t>საანგარიშო</w:t>
      </w:r>
      <w:r w:rsidRPr="003A539C">
        <w:rPr>
          <w:rFonts w:ascii="Times New Roman" w:eastAsia="Times New Roman" w:hAnsi="Times New Roman" w:cs="Times New Roman"/>
          <w:color w:val="auto"/>
          <w:lang w:val="ka-GE"/>
        </w:rPr>
        <w:t xml:space="preserve"> </w:t>
      </w:r>
      <w:r w:rsidRPr="003A539C">
        <w:rPr>
          <w:color w:val="auto"/>
          <w:lang w:val="ka-GE"/>
        </w:rPr>
        <w:t>პერიოდში</w:t>
      </w:r>
      <w:r w:rsidRPr="003A539C">
        <w:rPr>
          <w:rFonts w:ascii="Times New Roman" w:eastAsia="Times New Roman" w:hAnsi="Times New Roman" w:cs="Times New Roman"/>
          <w:color w:val="auto"/>
          <w:lang w:val="ka-GE"/>
        </w:rPr>
        <w:t xml:space="preserve"> </w:t>
      </w:r>
      <w:r w:rsidRPr="003A539C">
        <w:rPr>
          <w:color w:val="auto"/>
          <w:lang w:val="ka-GE"/>
        </w:rPr>
        <w:t>ჩატარებულია</w:t>
      </w:r>
      <w:r w:rsidRPr="003A539C">
        <w:rPr>
          <w:rFonts w:ascii="Times New Roman" w:eastAsia="Times New Roman" w:hAnsi="Times New Roman" w:cs="Times New Roman"/>
          <w:color w:val="auto"/>
          <w:lang w:val="ka-GE"/>
        </w:rPr>
        <w:t xml:space="preserve"> </w:t>
      </w:r>
      <w:r w:rsidRPr="003A539C">
        <w:rPr>
          <w:color w:val="auto"/>
          <w:lang w:val="ka-GE"/>
        </w:rPr>
        <w:t xml:space="preserve">სულ 8 </w:t>
      </w:r>
      <w:r w:rsidRPr="003A539C">
        <w:rPr>
          <w:rFonts w:ascii="Times New Roman" w:eastAsia="Times New Roman" w:hAnsi="Times New Roman" w:cs="Times New Roman"/>
          <w:color w:val="auto"/>
          <w:lang w:val="ka-GE"/>
        </w:rPr>
        <w:t xml:space="preserve"> </w:t>
      </w:r>
      <w:r w:rsidRPr="003A539C">
        <w:rPr>
          <w:color w:val="auto"/>
          <w:lang w:val="ka-GE"/>
        </w:rPr>
        <w:t>სხდომა</w:t>
      </w:r>
      <w:r w:rsidRPr="003A539C">
        <w:rPr>
          <w:rFonts w:ascii="Times New Roman" w:eastAsia="Times New Roman" w:hAnsi="Times New Roman" w:cs="Times New Roman"/>
          <w:color w:val="auto"/>
          <w:lang w:val="ka-GE"/>
        </w:rPr>
        <w:t xml:space="preserve">. </w:t>
      </w:r>
      <w:r w:rsidRPr="003A539C">
        <w:rPr>
          <w:color w:val="auto"/>
          <w:lang w:val="ka-GE"/>
        </w:rPr>
        <w:t>მათ</w:t>
      </w:r>
      <w:r w:rsidRPr="003A539C">
        <w:rPr>
          <w:rFonts w:ascii="Times New Roman" w:eastAsia="Times New Roman" w:hAnsi="Times New Roman" w:cs="Times New Roman"/>
          <w:color w:val="auto"/>
          <w:lang w:val="ka-GE"/>
        </w:rPr>
        <w:t xml:space="preserve"> </w:t>
      </w:r>
      <w:r w:rsidRPr="003A539C">
        <w:rPr>
          <w:color w:val="auto"/>
          <w:lang w:val="ka-GE"/>
        </w:rPr>
        <w:t>შორის:</w:t>
      </w:r>
    </w:p>
    <w:p w:rsidR="00A0400A" w:rsidRPr="003A539C" w:rsidRDefault="00A0400A" w:rsidP="00A0400A">
      <w:pPr>
        <w:numPr>
          <w:ilvl w:val="0"/>
          <w:numId w:val="1"/>
        </w:numPr>
        <w:ind w:hanging="360"/>
        <w:rPr>
          <w:color w:val="auto"/>
          <w:lang w:val="ka-GE"/>
        </w:rPr>
      </w:pPr>
      <w:r w:rsidRPr="003A539C">
        <w:rPr>
          <w:color w:val="auto"/>
          <w:lang w:val="ka-GE"/>
        </w:rPr>
        <w:t>კომიტეტის სხდომა – 6;</w:t>
      </w:r>
    </w:p>
    <w:p w:rsidR="00A0400A" w:rsidRPr="003A539C" w:rsidRDefault="00A0400A" w:rsidP="00A0400A">
      <w:pPr>
        <w:numPr>
          <w:ilvl w:val="0"/>
          <w:numId w:val="1"/>
        </w:numPr>
        <w:spacing w:after="136" w:line="391" w:lineRule="auto"/>
        <w:ind w:hanging="360"/>
        <w:rPr>
          <w:color w:val="auto"/>
          <w:lang w:val="ka-GE"/>
        </w:rPr>
      </w:pPr>
      <w:r w:rsidRPr="003A539C">
        <w:rPr>
          <w:color w:val="auto"/>
          <w:lang w:val="ka-GE"/>
        </w:rPr>
        <w:t>კომიტეტების</w:t>
      </w:r>
      <w:r w:rsidRPr="003A539C">
        <w:rPr>
          <w:rFonts w:ascii="Times New Roman" w:eastAsia="Times New Roman" w:hAnsi="Times New Roman" w:cs="Times New Roman"/>
          <w:color w:val="auto"/>
          <w:lang w:val="ka-GE"/>
        </w:rPr>
        <w:t xml:space="preserve"> </w:t>
      </w:r>
      <w:r w:rsidRPr="003A539C">
        <w:rPr>
          <w:color w:val="auto"/>
          <w:lang w:val="ka-GE"/>
        </w:rPr>
        <w:t>ერთობლივი სხდომა – 2;</w:t>
      </w:r>
      <w:r w:rsidRPr="003A539C">
        <w:rPr>
          <w:rFonts w:ascii="Times New Roman" w:eastAsia="Times New Roman" w:hAnsi="Times New Roman" w:cs="Times New Roman"/>
          <w:color w:val="auto"/>
          <w:lang w:val="ka-GE"/>
        </w:rPr>
        <w:t xml:space="preserve"> </w:t>
      </w:r>
    </w:p>
    <w:p w:rsidR="00A0400A" w:rsidRPr="003A539C" w:rsidRDefault="00A0400A" w:rsidP="00A0400A">
      <w:pPr>
        <w:spacing w:after="136" w:line="391" w:lineRule="auto"/>
        <w:ind w:left="420" w:firstLine="0"/>
        <w:rPr>
          <w:color w:val="auto"/>
          <w:lang w:val="ka-GE"/>
        </w:rPr>
      </w:pPr>
    </w:p>
    <w:p w:rsidR="00A0400A" w:rsidRPr="003A539C" w:rsidRDefault="00A0400A" w:rsidP="00A0400A">
      <w:pPr>
        <w:spacing w:after="136" w:line="391" w:lineRule="auto"/>
        <w:ind w:firstLine="410"/>
        <w:rPr>
          <w:color w:val="auto"/>
          <w:lang w:val="ka-GE"/>
        </w:rPr>
      </w:pPr>
      <w:r w:rsidRPr="003A539C">
        <w:rPr>
          <w:color w:val="auto"/>
          <w:lang w:val="ka-GE"/>
        </w:rPr>
        <w:t>სულ</w:t>
      </w:r>
      <w:r w:rsidRPr="003A539C">
        <w:rPr>
          <w:rFonts w:ascii="Times New Roman" w:eastAsia="Times New Roman" w:hAnsi="Times New Roman" w:cs="Times New Roman"/>
          <w:color w:val="auto"/>
          <w:lang w:val="ka-GE"/>
        </w:rPr>
        <w:t xml:space="preserve"> </w:t>
      </w:r>
      <w:r w:rsidRPr="003A539C">
        <w:rPr>
          <w:color w:val="auto"/>
          <w:lang w:val="ka-GE"/>
        </w:rPr>
        <w:t>კომიტეტის</w:t>
      </w:r>
      <w:r w:rsidRPr="003A539C">
        <w:rPr>
          <w:rFonts w:ascii="Times New Roman" w:eastAsia="Times New Roman" w:hAnsi="Times New Roman" w:cs="Times New Roman"/>
          <w:color w:val="auto"/>
          <w:lang w:val="ka-GE"/>
        </w:rPr>
        <w:t xml:space="preserve"> </w:t>
      </w:r>
      <w:r w:rsidRPr="003A539C">
        <w:rPr>
          <w:color w:val="auto"/>
          <w:lang w:val="ka-GE"/>
        </w:rPr>
        <w:t>სხდომებზე</w:t>
      </w:r>
      <w:r w:rsidRPr="003A539C">
        <w:rPr>
          <w:rFonts w:ascii="Times New Roman" w:eastAsia="Times New Roman" w:hAnsi="Times New Roman" w:cs="Times New Roman"/>
          <w:color w:val="auto"/>
          <w:lang w:val="ka-GE"/>
        </w:rPr>
        <w:t xml:space="preserve"> </w:t>
      </w:r>
      <w:r w:rsidRPr="003A539C">
        <w:rPr>
          <w:color w:val="auto"/>
          <w:lang w:val="ka-GE"/>
        </w:rPr>
        <w:t>განხილული</w:t>
      </w:r>
      <w:r w:rsidRPr="003A539C">
        <w:rPr>
          <w:rFonts w:ascii="Times New Roman" w:eastAsia="Times New Roman" w:hAnsi="Times New Roman" w:cs="Times New Roman"/>
          <w:color w:val="auto"/>
          <w:lang w:val="ka-GE"/>
        </w:rPr>
        <w:t xml:space="preserve"> </w:t>
      </w:r>
      <w:r w:rsidRPr="003A539C">
        <w:rPr>
          <w:color w:val="auto"/>
          <w:lang w:val="ka-GE"/>
        </w:rPr>
        <w:t>იქნა</w:t>
      </w:r>
      <w:r w:rsidRPr="003A539C">
        <w:rPr>
          <w:rFonts w:ascii="Times New Roman" w:eastAsia="Times New Roman" w:hAnsi="Times New Roman" w:cs="Times New Roman"/>
          <w:color w:val="auto"/>
          <w:lang w:val="ka-GE"/>
        </w:rPr>
        <w:t xml:space="preserve"> </w:t>
      </w:r>
      <w:r w:rsidRPr="003A539C">
        <w:rPr>
          <w:color w:val="auto"/>
          <w:lang w:val="ka-GE"/>
        </w:rPr>
        <w:t>28 საკითხი</w:t>
      </w:r>
      <w:r w:rsidRPr="003A539C">
        <w:rPr>
          <w:rFonts w:ascii="Times New Roman" w:eastAsia="Times New Roman" w:hAnsi="Times New Roman" w:cs="Times New Roman"/>
          <w:color w:val="auto"/>
          <w:lang w:val="ka-GE"/>
        </w:rPr>
        <w:t xml:space="preserve">, </w:t>
      </w:r>
      <w:r w:rsidRPr="003A539C">
        <w:rPr>
          <w:color w:val="auto"/>
          <w:lang w:val="ka-GE"/>
        </w:rPr>
        <w:t>აქედან:</w:t>
      </w:r>
    </w:p>
    <w:p w:rsidR="00A0400A" w:rsidRPr="003A539C" w:rsidRDefault="00A0400A" w:rsidP="00A0400A">
      <w:pPr>
        <w:numPr>
          <w:ilvl w:val="0"/>
          <w:numId w:val="1"/>
        </w:numPr>
        <w:ind w:hanging="360"/>
        <w:rPr>
          <w:color w:val="auto"/>
          <w:lang w:val="ka-GE"/>
        </w:rPr>
      </w:pPr>
      <w:r w:rsidRPr="003A539C">
        <w:rPr>
          <w:color w:val="auto"/>
          <w:lang w:val="ka-GE"/>
        </w:rPr>
        <w:t>კანონპროექტი</w:t>
      </w:r>
      <w:r w:rsidRPr="003A539C">
        <w:rPr>
          <w:rFonts w:ascii="Times New Roman" w:eastAsia="Times New Roman" w:hAnsi="Times New Roman" w:cs="Times New Roman"/>
          <w:color w:val="auto"/>
          <w:lang w:val="ka-GE"/>
        </w:rPr>
        <w:t xml:space="preserve"> </w:t>
      </w:r>
      <w:r w:rsidRPr="003A539C">
        <w:rPr>
          <w:color w:val="auto"/>
          <w:lang w:val="ka-GE"/>
        </w:rPr>
        <w:t>11</w:t>
      </w:r>
      <w:r w:rsidRPr="003A539C">
        <w:rPr>
          <w:rFonts w:ascii="Times New Roman" w:eastAsia="Times New Roman" w:hAnsi="Times New Roman" w:cs="Times New Roman"/>
          <w:color w:val="auto"/>
          <w:lang w:val="ka-GE"/>
        </w:rPr>
        <w:t>;</w:t>
      </w:r>
    </w:p>
    <w:p w:rsidR="00A0400A" w:rsidRPr="003A539C" w:rsidRDefault="00A0400A" w:rsidP="00A0400A">
      <w:pPr>
        <w:numPr>
          <w:ilvl w:val="0"/>
          <w:numId w:val="1"/>
        </w:numPr>
        <w:spacing w:after="192"/>
        <w:ind w:hanging="360"/>
        <w:rPr>
          <w:color w:val="auto"/>
          <w:lang w:val="ka-GE"/>
        </w:rPr>
      </w:pPr>
      <w:r w:rsidRPr="003A539C">
        <w:rPr>
          <w:color w:val="auto"/>
          <w:lang w:val="ka-GE"/>
        </w:rPr>
        <w:t>სხვადასხვა</w:t>
      </w:r>
      <w:r w:rsidRPr="003A539C">
        <w:rPr>
          <w:rFonts w:ascii="Times New Roman" w:eastAsia="Times New Roman" w:hAnsi="Times New Roman" w:cs="Times New Roman"/>
          <w:color w:val="auto"/>
          <w:lang w:val="ka-GE"/>
        </w:rPr>
        <w:t xml:space="preserve"> </w:t>
      </w:r>
      <w:r w:rsidRPr="003A539C">
        <w:rPr>
          <w:color w:val="auto"/>
          <w:lang w:val="ka-GE"/>
        </w:rPr>
        <w:t>უწყებისა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დაწესებულების</w:t>
      </w:r>
      <w:r w:rsidRPr="003A539C">
        <w:rPr>
          <w:rFonts w:ascii="Times New Roman" w:eastAsia="Times New Roman" w:hAnsi="Times New Roman" w:cs="Times New Roman"/>
          <w:color w:val="auto"/>
          <w:lang w:val="ka-GE"/>
        </w:rPr>
        <w:t xml:space="preserve"> </w:t>
      </w:r>
      <w:r w:rsidRPr="003A539C">
        <w:rPr>
          <w:color w:val="auto"/>
          <w:lang w:val="ka-GE"/>
        </w:rPr>
        <w:t>ხელმძღვანელთა ანგარიში და</w:t>
      </w:r>
      <w:r w:rsidRPr="003A539C">
        <w:rPr>
          <w:rFonts w:ascii="Times New Roman" w:eastAsia="Times New Roman" w:hAnsi="Times New Roman" w:cs="Times New Roman"/>
          <w:color w:val="auto"/>
          <w:lang w:val="ka-GE"/>
        </w:rPr>
        <w:t xml:space="preserve"> </w:t>
      </w:r>
      <w:r w:rsidRPr="003A539C">
        <w:rPr>
          <w:color w:val="auto"/>
          <w:lang w:val="ka-GE"/>
        </w:rPr>
        <w:t>ინფორმაცია -</w:t>
      </w:r>
      <w:r w:rsidRPr="003A539C">
        <w:rPr>
          <w:rFonts w:ascii="Times New Roman" w:eastAsia="Times New Roman" w:hAnsi="Times New Roman" w:cs="Times New Roman"/>
          <w:color w:val="auto"/>
          <w:lang w:val="ka-GE"/>
        </w:rPr>
        <w:t xml:space="preserve"> </w:t>
      </w:r>
      <w:r w:rsidRPr="003A539C">
        <w:rPr>
          <w:color w:val="auto"/>
          <w:lang w:val="ka-GE"/>
        </w:rPr>
        <w:t>17</w:t>
      </w:r>
      <w:r w:rsidRPr="003A539C">
        <w:rPr>
          <w:rFonts w:ascii="Times New Roman" w:eastAsia="Times New Roman" w:hAnsi="Times New Roman" w:cs="Times New Roman"/>
          <w:color w:val="auto"/>
          <w:lang w:val="ka-GE"/>
        </w:rPr>
        <w:t xml:space="preserve">. </w:t>
      </w:r>
    </w:p>
    <w:p w:rsidR="00A0400A" w:rsidRPr="003A539C" w:rsidRDefault="00A0400A" w:rsidP="00A0400A">
      <w:pPr>
        <w:ind w:left="-15" w:firstLine="435"/>
        <w:rPr>
          <w:rFonts w:eastAsia="Times New Roman" w:cs="Times New Roman"/>
          <w:color w:val="auto"/>
          <w:lang w:val="ka-GE"/>
        </w:rPr>
      </w:pPr>
      <w:r w:rsidRPr="003A539C">
        <w:rPr>
          <w:color w:val="auto"/>
          <w:lang w:val="ka-GE"/>
        </w:rPr>
        <w:t>საანგარიშო</w:t>
      </w:r>
      <w:r w:rsidRPr="003A539C">
        <w:rPr>
          <w:rFonts w:ascii="Times New Roman" w:eastAsia="Times New Roman" w:hAnsi="Times New Roman" w:cs="Times New Roman"/>
          <w:color w:val="auto"/>
          <w:lang w:val="ka-GE"/>
        </w:rPr>
        <w:t xml:space="preserve"> </w:t>
      </w:r>
      <w:r w:rsidRPr="003A539C">
        <w:rPr>
          <w:color w:val="auto"/>
          <w:lang w:val="ka-GE"/>
        </w:rPr>
        <w:t>პერიოდში</w:t>
      </w:r>
      <w:r w:rsidRPr="003A539C">
        <w:rPr>
          <w:rFonts w:ascii="Times New Roman" w:eastAsia="Times New Roman" w:hAnsi="Times New Roman" w:cs="Times New Roman"/>
          <w:color w:val="auto"/>
          <w:lang w:val="ka-GE"/>
        </w:rPr>
        <w:t xml:space="preserve"> </w:t>
      </w:r>
      <w:r w:rsidRPr="003A539C">
        <w:rPr>
          <w:color w:val="auto"/>
          <w:lang w:val="ka-GE"/>
        </w:rPr>
        <w:t>კომიტეტის</w:t>
      </w:r>
      <w:r w:rsidRPr="003A539C">
        <w:rPr>
          <w:rFonts w:ascii="Times New Roman" w:eastAsia="Times New Roman" w:hAnsi="Times New Roman" w:cs="Times New Roman"/>
          <w:color w:val="auto"/>
          <w:lang w:val="ka-GE"/>
        </w:rPr>
        <w:t xml:space="preserve"> </w:t>
      </w:r>
      <w:r w:rsidRPr="003A539C">
        <w:rPr>
          <w:color w:val="auto"/>
          <w:lang w:val="ka-GE"/>
        </w:rPr>
        <w:t>მიერ</w:t>
      </w:r>
      <w:r w:rsidRPr="003A539C">
        <w:rPr>
          <w:rFonts w:ascii="Times New Roman" w:eastAsia="Times New Roman" w:hAnsi="Times New Roman" w:cs="Times New Roman"/>
          <w:color w:val="auto"/>
          <w:lang w:val="ka-GE"/>
        </w:rPr>
        <w:t xml:space="preserve"> </w:t>
      </w:r>
      <w:r w:rsidRPr="003A539C">
        <w:rPr>
          <w:color w:val="auto"/>
          <w:lang w:val="ka-GE"/>
        </w:rPr>
        <w:t>სხვადასხვა</w:t>
      </w:r>
      <w:r w:rsidRPr="003A539C">
        <w:rPr>
          <w:rFonts w:ascii="Times New Roman" w:eastAsia="Times New Roman" w:hAnsi="Times New Roman" w:cs="Times New Roman"/>
          <w:color w:val="auto"/>
          <w:lang w:val="ka-GE"/>
        </w:rPr>
        <w:t xml:space="preserve"> </w:t>
      </w:r>
      <w:r w:rsidRPr="003A539C">
        <w:rPr>
          <w:color w:val="auto"/>
          <w:lang w:val="ka-GE"/>
        </w:rPr>
        <w:t>საკანონმდებლო</w:t>
      </w:r>
      <w:r w:rsidRPr="003A539C">
        <w:rPr>
          <w:rFonts w:ascii="Times New Roman" w:eastAsia="Times New Roman" w:hAnsi="Times New Roman" w:cs="Times New Roman"/>
          <w:color w:val="auto"/>
          <w:lang w:val="ka-GE"/>
        </w:rPr>
        <w:t xml:space="preserve"> </w:t>
      </w:r>
      <w:r w:rsidRPr="003A539C">
        <w:rPr>
          <w:color w:val="auto"/>
          <w:lang w:val="ka-GE"/>
        </w:rPr>
        <w:t>ინიციატივის თაობაზე</w:t>
      </w:r>
      <w:r w:rsidRPr="003A539C">
        <w:rPr>
          <w:rFonts w:ascii="Times New Roman" w:eastAsia="Times New Roman" w:hAnsi="Times New Roman" w:cs="Times New Roman"/>
          <w:color w:val="auto"/>
          <w:lang w:val="ka-GE"/>
        </w:rPr>
        <w:t xml:space="preserve">  </w:t>
      </w:r>
      <w:r w:rsidRPr="003A539C">
        <w:rPr>
          <w:color w:val="auto"/>
          <w:lang w:val="ka-GE"/>
        </w:rPr>
        <w:t>მომზადებულია</w:t>
      </w:r>
      <w:r w:rsidRPr="003A539C">
        <w:rPr>
          <w:rFonts w:ascii="Times New Roman" w:eastAsia="Times New Roman" w:hAnsi="Times New Roman" w:cs="Times New Roman"/>
          <w:color w:val="auto"/>
          <w:lang w:val="ka-GE"/>
        </w:rPr>
        <w:t xml:space="preserve">  </w:t>
      </w:r>
      <w:r w:rsidRPr="003A539C">
        <w:rPr>
          <w:color w:val="auto"/>
          <w:lang w:val="ka-GE"/>
        </w:rPr>
        <w:t>8  დასკვნა</w:t>
      </w:r>
      <w:r w:rsidRPr="003A539C">
        <w:rPr>
          <w:rFonts w:ascii="Times New Roman" w:eastAsia="Times New Roman" w:hAnsi="Times New Roman" w:cs="Times New Roman"/>
          <w:color w:val="auto"/>
          <w:lang w:val="ka-GE"/>
        </w:rPr>
        <w:t>.</w:t>
      </w:r>
    </w:p>
    <w:p w:rsidR="00A0400A" w:rsidRPr="003A539C" w:rsidRDefault="00A0400A" w:rsidP="00A0400A">
      <w:pPr>
        <w:ind w:left="-15" w:firstLine="708"/>
        <w:rPr>
          <w:rFonts w:eastAsia="Times New Roman" w:cs="Times New Roman"/>
          <w:color w:val="auto"/>
          <w:lang w:val="ka-GE"/>
        </w:rPr>
      </w:pPr>
    </w:p>
    <w:p w:rsidR="00A0400A" w:rsidRPr="003A539C" w:rsidRDefault="00A0400A" w:rsidP="00A0400A">
      <w:pPr>
        <w:ind w:left="-15" w:firstLine="708"/>
        <w:rPr>
          <w:rFonts w:eastAsia="Times New Roman" w:cs="Times New Roman"/>
          <w:color w:val="auto"/>
          <w:lang w:val="ka-GE"/>
        </w:rPr>
      </w:pPr>
    </w:p>
    <w:p w:rsidR="00A0400A" w:rsidRPr="003A539C" w:rsidRDefault="00A0400A" w:rsidP="00A0400A">
      <w:pPr>
        <w:ind w:left="-15" w:firstLine="708"/>
        <w:rPr>
          <w:rFonts w:eastAsia="Times New Roman" w:cs="Times New Roman"/>
          <w:color w:val="auto"/>
          <w:lang w:val="ka-GE"/>
        </w:rPr>
      </w:pPr>
    </w:p>
    <w:p w:rsidR="00A0400A" w:rsidRPr="003A539C" w:rsidRDefault="00A0400A" w:rsidP="00A0400A">
      <w:pPr>
        <w:ind w:left="-15" w:firstLine="708"/>
        <w:rPr>
          <w:color w:val="auto"/>
          <w:lang w:val="ka-GE"/>
        </w:rPr>
      </w:pPr>
    </w:p>
    <w:p w:rsidR="00A0400A" w:rsidRPr="003A539C" w:rsidRDefault="00A0400A" w:rsidP="00A0400A">
      <w:pPr>
        <w:pStyle w:val="2"/>
        <w:ind w:left="10" w:right="2"/>
        <w:rPr>
          <w:color w:val="auto"/>
          <w:lang w:val="ka-GE"/>
        </w:rPr>
      </w:pPr>
      <w:r w:rsidRPr="003A539C">
        <w:rPr>
          <w:color w:val="auto"/>
          <w:lang w:val="ka-GE"/>
        </w:rPr>
        <w:t>კომიტეტის</w:t>
      </w:r>
      <w:r w:rsidRPr="003A539C">
        <w:rPr>
          <w:rFonts w:ascii="Times New Roman" w:eastAsia="Times New Roman" w:hAnsi="Times New Roman" w:cs="Times New Roman"/>
          <w:color w:val="auto"/>
          <w:lang w:val="ka-GE"/>
        </w:rPr>
        <w:t xml:space="preserve"> </w:t>
      </w:r>
      <w:r w:rsidRPr="003A539C">
        <w:rPr>
          <w:color w:val="auto"/>
          <w:lang w:val="ka-GE"/>
        </w:rPr>
        <w:t xml:space="preserve"> შეხვედრების </w:t>
      </w:r>
      <w:r w:rsidRPr="003A539C">
        <w:rPr>
          <w:rFonts w:ascii="Times New Roman" w:eastAsia="Times New Roman" w:hAnsi="Times New Roman" w:cs="Times New Roman"/>
          <w:color w:val="auto"/>
          <w:lang w:val="ka-GE"/>
        </w:rPr>
        <w:t xml:space="preserve"> </w:t>
      </w:r>
      <w:r w:rsidRPr="003A539C">
        <w:rPr>
          <w:color w:val="auto"/>
          <w:lang w:val="ka-GE"/>
        </w:rPr>
        <w:t>სტატისტიკა</w:t>
      </w:r>
    </w:p>
    <w:p w:rsidR="00A0400A" w:rsidRPr="003A539C" w:rsidRDefault="00A0400A" w:rsidP="00A0400A">
      <w:pPr>
        <w:rPr>
          <w:color w:val="auto"/>
          <w:lang w:val="ka-GE"/>
        </w:rPr>
      </w:pPr>
    </w:p>
    <w:p w:rsidR="00A0400A" w:rsidRPr="003A539C" w:rsidRDefault="00A0400A" w:rsidP="00A0400A">
      <w:pPr>
        <w:spacing w:after="0" w:line="240" w:lineRule="auto"/>
        <w:rPr>
          <w:color w:val="auto"/>
          <w:lang w:val="ka-GE"/>
        </w:rPr>
      </w:pPr>
      <w:r w:rsidRPr="003A539C">
        <w:rPr>
          <w:color w:val="auto"/>
          <w:lang w:val="ka-GE"/>
        </w:rPr>
        <w:t xml:space="preserve">         კომიტეტს ჰქონდა 2 სამუშაო შეხვედრა, რომელზეც მოსმენილი იქნა შემდეგი </w:t>
      </w:r>
    </w:p>
    <w:p w:rsidR="00A0400A" w:rsidRPr="003A539C" w:rsidRDefault="00A0400A" w:rsidP="00A0400A">
      <w:pPr>
        <w:spacing w:after="0" w:line="240" w:lineRule="auto"/>
        <w:ind w:left="-5"/>
        <w:rPr>
          <w:color w:val="auto"/>
          <w:lang w:val="ka-GE"/>
        </w:rPr>
      </w:pPr>
      <w:r w:rsidRPr="003A539C">
        <w:rPr>
          <w:color w:val="auto"/>
          <w:lang w:val="ka-GE"/>
        </w:rPr>
        <w:t>ინფორმაციები:</w:t>
      </w:r>
    </w:p>
    <w:p w:rsidR="00A0400A" w:rsidRPr="003A539C" w:rsidRDefault="00A0400A" w:rsidP="00A0400A">
      <w:pPr>
        <w:spacing w:after="0" w:line="240" w:lineRule="auto"/>
        <w:rPr>
          <w:color w:val="auto"/>
          <w:lang w:val="ka-GE"/>
        </w:rPr>
      </w:pPr>
      <w:r w:rsidRPr="003A539C">
        <w:rPr>
          <w:color w:val="auto"/>
          <w:lang w:val="ka-GE"/>
        </w:rPr>
        <w:t xml:space="preserve">      1.აჭარის ავტონომური რესპუბლიკის ჯანმრთელბისა და სოციალური დაცვის მინისტრის, საზოგადოებრივი ჯანდაცვის ცენტრისა და სამედიცინო დაწესებულებების ხელმძღვანელთა ინფორმაცია სეზონური ვირუსული დაავადებების შემთხვევათა მატებასთან დაკავშირებით;</w:t>
      </w:r>
    </w:p>
    <w:p w:rsidR="00A0400A" w:rsidRPr="003A539C" w:rsidRDefault="00A0400A" w:rsidP="00A0400A">
      <w:pPr>
        <w:spacing w:after="0" w:line="240" w:lineRule="auto"/>
        <w:rPr>
          <w:color w:val="auto"/>
          <w:lang w:val="ka-GE"/>
        </w:rPr>
      </w:pPr>
      <w:r w:rsidRPr="003A539C">
        <w:rPr>
          <w:color w:val="auto"/>
          <w:lang w:val="ka-GE"/>
        </w:rPr>
        <w:lastRenderedPageBreak/>
        <w:t xml:space="preserve">     2.</w:t>
      </w:r>
      <w:r w:rsidRPr="003A539C">
        <w:rPr>
          <w:color w:val="auto"/>
          <w:szCs w:val="24"/>
          <w:shd w:val="clear" w:color="auto" w:fill="FFFFFF"/>
          <w:lang w:val="ka-GE"/>
        </w:rPr>
        <w:t>ჯანმრთელობის დაცვისა და სოციალურ საკითხთა კომიტეტის თავმჯდომარე ილია ვერძაძე  “ირმა ხვიჩიას რეაბილიტაციის ცენტრის“ კლინიკურ დირექტორს - ირმა ხვიჩიას, „მედიქლაბჯორჯიას“ წარმომადგენლებს - „საქართველოს მყიფე x სინდრომის ცენტრის“ კოორდინატორს ნაზი ტაბატაძესა და „ნეიროგენეტიკისა და მეტაბოლიზმის ცენტრის“ დირექტორს თამარ გაჩეჩილაძეს შეხვდნენ</w:t>
      </w:r>
      <w:r w:rsidRPr="003A539C">
        <w:rPr>
          <w:rFonts w:ascii="DejaVuSans" w:hAnsi="DejaVuSans"/>
          <w:color w:val="auto"/>
          <w:sz w:val="20"/>
          <w:szCs w:val="20"/>
          <w:shd w:val="clear" w:color="auto" w:fill="FFFFFF"/>
          <w:lang w:val="ka-GE"/>
        </w:rPr>
        <w:t>.</w:t>
      </w:r>
      <w:r w:rsidRPr="003A539C">
        <w:rPr>
          <w:rFonts w:asciiTheme="minorHAnsi" w:hAnsiTheme="minorHAnsi"/>
          <w:color w:val="auto"/>
          <w:sz w:val="20"/>
          <w:szCs w:val="20"/>
          <w:shd w:val="clear" w:color="auto" w:fill="FFFFFF"/>
          <w:lang w:val="ka-GE"/>
        </w:rPr>
        <w:t xml:space="preserve"> </w:t>
      </w:r>
      <w:r w:rsidRPr="003A539C">
        <w:rPr>
          <w:color w:val="auto"/>
          <w:lang w:val="ka-GE"/>
        </w:rPr>
        <w:t>სამუშაო  შეხვედრა  აჭარაში აუტისტური  სპექტრის  მქონე  ბავშვთა  საჭიროებებს,   სკრინინგს,  დიაგნოსტირებას,  მკურნალობას, მონიტორინგსა  და  მკურნალობის  ახალ მეთოდებზე  ხელმისაწვდომობის  საკითხებს  დაეთმო.</w:t>
      </w:r>
    </w:p>
    <w:p w:rsidR="00A0400A" w:rsidRPr="003A539C" w:rsidRDefault="00A0400A" w:rsidP="00A0400A">
      <w:pPr>
        <w:spacing w:after="0" w:line="240" w:lineRule="auto"/>
        <w:rPr>
          <w:color w:val="auto"/>
          <w:szCs w:val="24"/>
          <w:lang w:val="ka-GE"/>
        </w:rPr>
      </w:pPr>
    </w:p>
    <w:p w:rsidR="00A0400A" w:rsidRPr="003A539C" w:rsidRDefault="00A0400A" w:rsidP="00A0400A">
      <w:pPr>
        <w:spacing w:after="0" w:line="240" w:lineRule="auto"/>
        <w:ind w:left="708" w:firstLine="0"/>
        <w:rPr>
          <w:color w:val="auto"/>
          <w:szCs w:val="24"/>
          <w:lang w:val="ka-GE"/>
        </w:rPr>
      </w:pPr>
    </w:p>
    <w:p w:rsidR="00A0400A" w:rsidRPr="003A539C" w:rsidRDefault="00A0400A" w:rsidP="00A0400A">
      <w:pPr>
        <w:spacing w:after="0" w:line="240" w:lineRule="auto"/>
        <w:ind w:left="708" w:firstLine="0"/>
        <w:rPr>
          <w:color w:val="auto"/>
          <w:lang w:val="ka-GE"/>
        </w:rPr>
      </w:pPr>
    </w:p>
    <w:p w:rsidR="00A0400A" w:rsidRPr="003A539C" w:rsidRDefault="003A539C" w:rsidP="00A0400A">
      <w:pPr>
        <w:pStyle w:val="2"/>
        <w:spacing w:after="250" w:line="240" w:lineRule="auto"/>
        <w:ind w:left="0" w:firstLine="0"/>
        <w:rPr>
          <w:color w:val="auto"/>
          <w:lang w:val="ka-GE"/>
        </w:rPr>
      </w:pPr>
      <w:r>
        <w:rPr>
          <w:color w:val="auto"/>
          <w:lang w:val="ka-GE"/>
        </w:rPr>
        <w:t>ილია ვერძაძის სახელზე შემოსული</w:t>
      </w:r>
      <w:r w:rsidR="00A0400A" w:rsidRPr="003A539C">
        <w:rPr>
          <w:rFonts w:ascii="Times New Roman" w:eastAsia="Times New Roman" w:hAnsi="Times New Roman" w:cs="Times New Roman"/>
          <w:color w:val="auto"/>
          <w:lang w:val="ka-GE"/>
        </w:rPr>
        <w:t xml:space="preserve"> </w:t>
      </w:r>
      <w:r w:rsidR="00A0400A" w:rsidRPr="003A539C">
        <w:rPr>
          <w:color w:val="auto"/>
          <w:lang w:val="ka-GE"/>
        </w:rPr>
        <w:t>განცხადებების</w:t>
      </w:r>
      <w:r w:rsidR="00A0400A" w:rsidRPr="003A539C">
        <w:rPr>
          <w:rFonts w:ascii="Times New Roman" w:eastAsia="Times New Roman" w:hAnsi="Times New Roman" w:cs="Times New Roman"/>
          <w:color w:val="auto"/>
          <w:lang w:val="ka-GE"/>
        </w:rPr>
        <w:t xml:space="preserve">, </w:t>
      </w:r>
      <w:r w:rsidR="00A0400A" w:rsidRPr="003A539C">
        <w:rPr>
          <w:color w:val="auto"/>
          <w:lang w:val="ka-GE"/>
        </w:rPr>
        <w:t>წერილების</w:t>
      </w:r>
      <w:r w:rsidR="00A0400A" w:rsidRPr="003A539C">
        <w:rPr>
          <w:rFonts w:ascii="Times New Roman" w:eastAsia="Times New Roman" w:hAnsi="Times New Roman" w:cs="Times New Roman"/>
          <w:color w:val="auto"/>
          <w:lang w:val="ka-GE"/>
        </w:rPr>
        <w:t xml:space="preserve">, </w:t>
      </w:r>
      <w:r w:rsidR="00A0400A" w:rsidRPr="003A539C">
        <w:rPr>
          <w:color w:val="auto"/>
          <w:lang w:val="ka-GE"/>
        </w:rPr>
        <w:t>კორესპონდენციების</w:t>
      </w:r>
      <w:r w:rsidR="00A0400A" w:rsidRPr="003A539C">
        <w:rPr>
          <w:rFonts w:ascii="Times New Roman" w:eastAsia="Times New Roman" w:hAnsi="Times New Roman" w:cs="Times New Roman"/>
          <w:color w:val="auto"/>
          <w:lang w:val="ka-GE"/>
        </w:rPr>
        <w:t xml:space="preserve"> </w:t>
      </w:r>
      <w:r w:rsidR="00A0400A" w:rsidRPr="003A539C">
        <w:rPr>
          <w:color w:val="auto"/>
          <w:lang w:val="ka-GE"/>
        </w:rPr>
        <w:t>და</w:t>
      </w:r>
      <w:r w:rsidR="00A0400A" w:rsidRPr="003A539C">
        <w:rPr>
          <w:rFonts w:ascii="Times New Roman" w:eastAsia="Times New Roman" w:hAnsi="Times New Roman" w:cs="Times New Roman"/>
          <w:color w:val="auto"/>
          <w:lang w:val="ka-GE"/>
        </w:rPr>
        <w:t xml:space="preserve"> </w:t>
      </w:r>
      <w:r w:rsidR="00A0400A" w:rsidRPr="003A539C">
        <w:rPr>
          <w:color w:val="auto"/>
          <w:lang w:val="ka-GE"/>
        </w:rPr>
        <w:t>მოქალაქეთა</w:t>
      </w:r>
      <w:r w:rsidR="00A0400A" w:rsidRPr="003A539C">
        <w:rPr>
          <w:rFonts w:ascii="Times New Roman" w:eastAsia="Times New Roman" w:hAnsi="Times New Roman" w:cs="Times New Roman"/>
          <w:color w:val="auto"/>
          <w:lang w:val="ka-GE"/>
        </w:rPr>
        <w:t xml:space="preserve"> </w:t>
      </w:r>
      <w:r w:rsidR="00A0400A" w:rsidRPr="003A539C">
        <w:rPr>
          <w:color w:val="auto"/>
          <w:lang w:val="ka-GE"/>
        </w:rPr>
        <w:t>მიღების</w:t>
      </w:r>
      <w:r w:rsidR="00A0400A" w:rsidRPr="003A539C">
        <w:rPr>
          <w:rFonts w:ascii="Times New Roman" w:eastAsia="Times New Roman" w:hAnsi="Times New Roman" w:cs="Times New Roman"/>
          <w:color w:val="auto"/>
          <w:lang w:val="ka-GE"/>
        </w:rPr>
        <w:t xml:space="preserve"> </w:t>
      </w:r>
      <w:r w:rsidR="00A0400A" w:rsidRPr="003A539C">
        <w:rPr>
          <w:color w:val="auto"/>
          <w:lang w:val="ka-GE"/>
        </w:rPr>
        <w:t>სტატისტიკა</w:t>
      </w:r>
    </w:p>
    <w:p w:rsidR="00A0400A" w:rsidRPr="003A539C" w:rsidRDefault="00A0400A" w:rsidP="00A0400A">
      <w:pPr>
        <w:spacing w:line="240" w:lineRule="auto"/>
        <w:rPr>
          <w:color w:val="auto"/>
          <w:lang w:val="ka-GE"/>
        </w:rPr>
      </w:pPr>
      <w:r w:rsidRPr="003A539C">
        <w:rPr>
          <w:color w:val="auto"/>
          <w:lang w:val="ka-GE"/>
        </w:rPr>
        <w:t xml:space="preserve">        კომიტეტი</w:t>
      </w:r>
      <w:r w:rsidRPr="003A539C">
        <w:rPr>
          <w:rFonts w:ascii="Times New Roman" w:eastAsia="Times New Roman" w:hAnsi="Times New Roman" w:cs="Times New Roman"/>
          <w:color w:val="auto"/>
          <w:lang w:val="ka-GE"/>
        </w:rPr>
        <w:t xml:space="preserve"> </w:t>
      </w:r>
      <w:r w:rsidRPr="003A539C">
        <w:rPr>
          <w:color w:val="auto"/>
          <w:lang w:val="ka-GE"/>
        </w:rPr>
        <w:t>თავისი</w:t>
      </w:r>
      <w:r w:rsidRPr="003A539C">
        <w:rPr>
          <w:rFonts w:ascii="Times New Roman" w:eastAsia="Times New Roman" w:hAnsi="Times New Roman" w:cs="Times New Roman"/>
          <w:color w:val="auto"/>
          <w:lang w:val="ka-GE"/>
        </w:rPr>
        <w:t xml:space="preserve"> </w:t>
      </w:r>
      <w:r w:rsidRPr="003A539C">
        <w:rPr>
          <w:color w:val="auto"/>
          <w:lang w:val="ka-GE"/>
        </w:rPr>
        <w:t>კომპეტენციის</w:t>
      </w:r>
      <w:r w:rsidRPr="003A539C">
        <w:rPr>
          <w:rFonts w:ascii="Times New Roman" w:eastAsia="Times New Roman" w:hAnsi="Times New Roman" w:cs="Times New Roman"/>
          <w:color w:val="auto"/>
          <w:lang w:val="ka-GE"/>
        </w:rPr>
        <w:t xml:space="preserve"> </w:t>
      </w:r>
      <w:r w:rsidRPr="003A539C">
        <w:rPr>
          <w:color w:val="auto"/>
          <w:lang w:val="ka-GE"/>
        </w:rPr>
        <w:t>ფარგლებში</w:t>
      </w:r>
      <w:r w:rsidRPr="003A539C">
        <w:rPr>
          <w:rFonts w:ascii="Times New Roman" w:eastAsia="Times New Roman" w:hAnsi="Times New Roman" w:cs="Times New Roman"/>
          <w:color w:val="auto"/>
          <w:lang w:val="ka-GE"/>
        </w:rPr>
        <w:t xml:space="preserve"> </w:t>
      </w:r>
      <w:r w:rsidRPr="003A539C">
        <w:rPr>
          <w:color w:val="auto"/>
          <w:lang w:val="ka-GE"/>
        </w:rPr>
        <w:t>მუდმივ</w:t>
      </w:r>
      <w:r w:rsidRPr="003A539C">
        <w:rPr>
          <w:rFonts w:ascii="Times New Roman" w:eastAsia="Times New Roman" w:hAnsi="Times New Roman" w:cs="Times New Roman"/>
          <w:color w:val="auto"/>
          <w:lang w:val="ka-GE"/>
        </w:rPr>
        <w:t xml:space="preserve"> </w:t>
      </w:r>
      <w:r w:rsidRPr="003A539C">
        <w:rPr>
          <w:color w:val="auto"/>
          <w:lang w:val="ka-GE"/>
        </w:rPr>
        <w:t>დახმარებას</w:t>
      </w:r>
      <w:r w:rsidRPr="003A539C">
        <w:rPr>
          <w:rFonts w:ascii="Times New Roman" w:eastAsia="Times New Roman" w:hAnsi="Times New Roman" w:cs="Times New Roman"/>
          <w:color w:val="auto"/>
          <w:lang w:val="ka-GE"/>
        </w:rPr>
        <w:t xml:space="preserve"> </w:t>
      </w:r>
      <w:r w:rsidRPr="003A539C">
        <w:rPr>
          <w:color w:val="auto"/>
          <w:lang w:val="ka-GE"/>
        </w:rPr>
        <w:t>უწევდა</w:t>
      </w:r>
      <w:r w:rsidRPr="003A539C">
        <w:rPr>
          <w:rFonts w:ascii="Times New Roman" w:eastAsia="Times New Roman" w:hAnsi="Times New Roman" w:cs="Times New Roman"/>
          <w:color w:val="auto"/>
          <w:lang w:val="ka-GE"/>
        </w:rPr>
        <w:t xml:space="preserve"> </w:t>
      </w:r>
    </w:p>
    <w:p w:rsidR="00A0400A" w:rsidRPr="003A539C" w:rsidRDefault="00A0400A" w:rsidP="00A0400A">
      <w:pPr>
        <w:spacing w:line="240" w:lineRule="auto"/>
        <w:ind w:left="-5"/>
        <w:rPr>
          <w:color w:val="auto"/>
          <w:lang w:val="ka-GE"/>
        </w:rPr>
      </w:pPr>
      <w:r w:rsidRPr="003A539C">
        <w:rPr>
          <w:color w:val="auto"/>
          <w:lang w:val="ka-GE"/>
        </w:rPr>
        <w:t>მოსახლეობას</w:t>
      </w:r>
      <w:r w:rsidRPr="003A539C">
        <w:rPr>
          <w:rFonts w:ascii="Times New Roman" w:eastAsia="Times New Roman" w:hAnsi="Times New Roman" w:cs="Times New Roman"/>
          <w:color w:val="auto"/>
          <w:lang w:val="ka-GE"/>
        </w:rPr>
        <w:t xml:space="preserve"> </w:t>
      </w:r>
      <w:r w:rsidRPr="003A539C">
        <w:rPr>
          <w:color w:val="auto"/>
          <w:lang w:val="ka-GE"/>
        </w:rPr>
        <w:t>სხვადასხვა</w:t>
      </w:r>
      <w:r w:rsidRPr="003A539C">
        <w:rPr>
          <w:rFonts w:ascii="Times New Roman" w:eastAsia="Times New Roman" w:hAnsi="Times New Roman" w:cs="Times New Roman"/>
          <w:color w:val="auto"/>
          <w:lang w:val="ka-GE"/>
        </w:rPr>
        <w:t xml:space="preserve"> </w:t>
      </w:r>
      <w:r w:rsidRPr="003A539C">
        <w:rPr>
          <w:color w:val="auto"/>
          <w:lang w:val="ka-GE"/>
        </w:rPr>
        <w:t>პრობლემების</w:t>
      </w:r>
      <w:r w:rsidRPr="003A539C">
        <w:rPr>
          <w:rFonts w:ascii="Times New Roman" w:eastAsia="Times New Roman" w:hAnsi="Times New Roman" w:cs="Times New Roman"/>
          <w:color w:val="auto"/>
          <w:lang w:val="ka-GE"/>
        </w:rPr>
        <w:t xml:space="preserve"> </w:t>
      </w:r>
      <w:r w:rsidRPr="003A539C">
        <w:rPr>
          <w:color w:val="auto"/>
          <w:lang w:val="ka-GE"/>
        </w:rPr>
        <w:t>გადაჭრაში</w:t>
      </w:r>
      <w:r w:rsidRPr="003A539C">
        <w:rPr>
          <w:rFonts w:ascii="Times New Roman" w:eastAsia="Times New Roman" w:hAnsi="Times New Roman" w:cs="Times New Roman"/>
          <w:color w:val="auto"/>
          <w:lang w:val="ka-GE"/>
        </w:rPr>
        <w:t>.</w:t>
      </w:r>
    </w:p>
    <w:p w:rsidR="00A0400A" w:rsidRPr="003A539C" w:rsidRDefault="00A0400A" w:rsidP="00A0400A">
      <w:pPr>
        <w:spacing w:line="240" w:lineRule="auto"/>
        <w:ind w:left="-15" w:firstLine="0"/>
        <w:rPr>
          <w:color w:val="auto"/>
          <w:lang w:val="ka-GE"/>
        </w:rPr>
      </w:pPr>
      <w:r w:rsidRPr="003A539C">
        <w:rPr>
          <w:color w:val="auto"/>
          <w:lang w:val="ka-GE"/>
        </w:rPr>
        <w:t xml:space="preserve">         საანგარიშო</w:t>
      </w:r>
      <w:r w:rsidRPr="003A539C">
        <w:rPr>
          <w:rFonts w:ascii="Times New Roman" w:eastAsia="Times New Roman" w:hAnsi="Times New Roman" w:cs="Times New Roman"/>
          <w:color w:val="auto"/>
          <w:lang w:val="ka-GE"/>
        </w:rPr>
        <w:t xml:space="preserve"> </w:t>
      </w:r>
      <w:r w:rsidRPr="003A539C">
        <w:rPr>
          <w:color w:val="auto"/>
          <w:lang w:val="ka-GE"/>
        </w:rPr>
        <w:t xml:space="preserve"> პერიოდში</w:t>
      </w:r>
      <w:r w:rsidRPr="003A539C">
        <w:rPr>
          <w:rFonts w:ascii="Times New Roman" w:eastAsia="Times New Roman" w:hAnsi="Times New Roman" w:cs="Times New Roman"/>
          <w:color w:val="auto"/>
          <w:lang w:val="ka-GE"/>
        </w:rPr>
        <w:t xml:space="preserve"> </w:t>
      </w:r>
      <w:r w:rsidRPr="003A539C">
        <w:rPr>
          <w:color w:val="auto"/>
          <w:lang w:val="ka-GE"/>
        </w:rPr>
        <w:t>კომიტეტში</w:t>
      </w:r>
      <w:r w:rsidRPr="003A539C">
        <w:rPr>
          <w:rFonts w:ascii="Times New Roman" w:eastAsia="Times New Roman" w:hAnsi="Times New Roman" w:cs="Times New Roman"/>
          <w:color w:val="auto"/>
          <w:lang w:val="ka-GE"/>
        </w:rPr>
        <w:t xml:space="preserve"> </w:t>
      </w:r>
      <w:r w:rsidRPr="003A539C">
        <w:rPr>
          <w:color w:val="auto"/>
          <w:lang w:val="ka-GE"/>
        </w:rPr>
        <w:t>შემოსულია</w:t>
      </w:r>
      <w:r w:rsidRPr="003A539C">
        <w:rPr>
          <w:rFonts w:ascii="Times New Roman" w:eastAsia="Times New Roman" w:hAnsi="Times New Roman" w:cs="Times New Roman"/>
          <w:color w:val="auto"/>
          <w:lang w:val="ka-GE"/>
        </w:rPr>
        <w:t xml:space="preserve"> </w:t>
      </w:r>
      <w:r w:rsidRPr="003A539C">
        <w:rPr>
          <w:rFonts w:eastAsia="Times New Roman" w:cs="Times New Roman"/>
          <w:color w:val="auto"/>
          <w:lang w:val="ka-GE"/>
        </w:rPr>
        <w:t>234</w:t>
      </w:r>
      <w:r w:rsidRPr="003A539C">
        <w:rPr>
          <w:color w:val="auto"/>
          <w:lang w:val="ka-GE"/>
        </w:rPr>
        <w:t xml:space="preserve"> წერილი</w:t>
      </w:r>
      <w:r w:rsidRPr="003A539C">
        <w:rPr>
          <w:rFonts w:ascii="Times New Roman" w:eastAsia="Times New Roman" w:hAnsi="Times New Roman" w:cs="Times New Roman"/>
          <w:color w:val="auto"/>
          <w:lang w:val="ka-GE"/>
        </w:rPr>
        <w:t xml:space="preserve">, </w:t>
      </w:r>
      <w:r w:rsidRPr="003A539C">
        <w:rPr>
          <w:color w:val="auto"/>
          <w:lang w:val="ka-GE"/>
        </w:rPr>
        <w:t>აქედან</w:t>
      </w:r>
      <w:r w:rsidRPr="003A539C">
        <w:rPr>
          <w:rFonts w:ascii="Times New Roman" w:eastAsia="Times New Roman" w:hAnsi="Times New Roman" w:cs="Times New Roman"/>
          <w:color w:val="auto"/>
          <w:lang w:val="ka-GE"/>
        </w:rPr>
        <w:t xml:space="preserve"> </w:t>
      </w:r>
      <w:r w:rsidRPr="003A539C">
        <w:rPr>
          <w:color w:val="auto"/>
          <w:lang w:val="ka-GE"/>
        </w:rPr>
        <w:t>მოქალაქეთა</w:t>
      </w:r>
      <w:r w:rsidRPr="003A539C">
        <w:rPr>
          <w:rFonts w:ascii="Times New Roman" w:eastAsia="Times New Roman" w:hAnsi="Times New Roman" w:cs="Times New Roman"/>
          <w:color w:val="auto"/>
          <w:lang w:val="ka-GE"/>
        </w:rPr>
        <w:t xml:space="preserve"> </w:t>
      </w:r>
      <w:r w:rsidRPr="003A539C">
        <w:rPr>
          <w:color w:val="auto"/>
          <w:lang w:val="ka-GE"/>
        </w:rPr>
        <w:t>განცხადება 120;</w:t>
      </w:r>
      <w:r w:rsidRPr="003A539C">
        <w:rPr>
          <w:rFonts w:ascii="Times New Roman" w:eastAsia="Times New Roman" w:hAnsi="Times New Roman" w:cs="Times New Roman"/>
          <w:color w:val="auto"/>
          <w:lang w:val="ka-GE"/>
        </w:rPr>
        <w:t xml:space="preserve"> </w:t>
      </w:r>
      <w:r w:rsidRPr="003A539C">
        <w:rPr>
          <w:color w:val="auto"/>
          <w:lang w:val="ka-GE"/>
        </w:rPr>
        <w:t>კანონპროექტი</w:t>
      </w:r>
      <w:r w:rsidRPr="003A539C">
        <w:rPr>
          <w:rFonts w:ascii="Times New Roman" w:eastAsia="Times New Roman" w:hAnsi="Times New Roman" w:cs="Times New Roman"/>
          <w:color w:val="auto"/>
          <w:lang w:val="ka-GE"/>
        </w:rPr>
        <w:t xml:space="preserve"> - </w:t>
      </w:r>
      <w:r w:rsidRPr="003A539C">
        <w:rPr>
          <w:rFonts w:eastAsia="Times New Roman" w:cs="Times New Roman"/>
          <w:color w:val="auto"/>
          <w:lang w:val="ka-GE"/>
        </w:rPr>
        <w:t>11</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სხვადასხვა</w:t>
      </w:r>
      <w:r w:rsidRPr="003A539C">
        <w:rPr>
          <w:rFonts w:ascii="Times New Roman" w:eastAsia="Times New Roman" w:hAnsi="Times New Roman" w:cs="Times New Roman"/>
          <w:color w:val="auto"/>
          <w:lang w:val="ka-GE"/>
        </w:rPr>
        <w:t xml:space="preserve"> </w:t>
      </w:r>
      <w:r w:rsidRPr="003A539C">
        <w:rPr>
          <w:color w:val="auto"/>
          <w:lang w:val="ka-GE"/>
        </w:rPr>
        <w:t>უწყებებიდან</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ორგანიზაციებიდან</w:t>
      </w:r>
      <w:r w:rsidRPr="003A539C">
        <w:rPr>
          <w:rFonts w:ascii="Times New Roman" w:eastAsia="Times New Roman" w:hAnsi="Times New Roman" w:cs="Times New Roman"/>
          <w:color w:val="auto"/>
          <w:lang w:val="ka-GE"/>
        </w:rPr>
        <w:t xml:space="preserve"> </w:t>
      </w:r>
      <w:r w:rsidRPr="003A539C">
        <w:rPr>
          <w:rFonts w:eastAsia="Times New Roman" w:cs="Times New Roman"/>
          <w:color w:val="auto"/>
          <w:lang w:val="ka-GE"/>
        </w:rPr>
        <w:t>- 103.</w:t>
      </w:r>
    </w:p>
    <w:p w:rsidR="00A0400A" w:rsidRPr="003A539C" w:rsidRDefault="00A0400A" w:rsidP="00A0400A">
      <w:pPr>
        <w:rPr>
          <w:color w:val="auto"/>
          <w:lang w:val="ka-GE"/>
        </w:rPr>
      </w:pPr>
      <w:r w:rsidRPr="003A539C">
        <w:rPr>
          <w:color w:val="auto"/>
          <w:lang w:val="ka-GE"/>
        </w:rPr>
        <w:t xml:space="preserve">         მოქალაქეთა</w:t>
      </w:r>
      <w:r w:rsidRPr="003A539C">
        <w:rPr>
          <w:rFonts w:ascii="Times New Roman" w:eastAsia="Times New Roman" w:hAnsi="Times New Roman" w:cs="Times New Roman"/>
          <w:color w:val="auto"/>
          <w:lang w:val="ka-GE"/>
        </w:rPr>
        <w:t xml:space="preserve"> </w:t>
      </w:r>
      <w:r w:rsidRPr="003A539C">
        <w:rPr>
          <w:rFonts w:asciiTheme="minorHAnsi" w:eastAsia="Times New Roman" w:hAnsiTheme="minorHAnsi" w:cs="Times New Roman"/>
          <w:color w:val="auto"/>
          <w:lang w:val="ka-GE"/>
        </w:rPr>
        <w:t xml:space="preserve">   </w:t>
      </w:r>
      <w:r w:rsidRPr="003A539C">
        <w:rPr>
          <w:color w:val="auto"/>
          <w:lang w:val="ka-GE"/>
        </w:rPr>
        <w:t xml:space="preserve">განცხადებების  </w:t>
      </w:r>
      <w:r w:rsidRPr="003A539C">
        <w:rPr>
          <w:rFonts w:ascii="Times New Roman" w:eastAsia="Times New Roman" w:hAnsi="Times New Roman" w:cs="Times New Roman"/>
          <w:color w:val="auto"/>
          <w:lang w:val="ka-GE"/>
        </w:rPr>
        <w:t xml:space="preserve"> </w:t>
      </w:r>
      <w:r w:rsidRPr="003A539C">
        <w:rPr>
          <w:color w:val="auto"/>
          <w:lang w:val="ka-GE"/>
        </w:rPr>
        <w:t xml:space="preserve">უმრავლესობა  </w:t>
      </w:r>
      <w:r w:rsidRPr="003A539C">
        <w:rPr>
          <w:rFonts w:ascii="Times New Roman" w:eastAsia="Times New Roman" w:hAnsi="Times New Roman" w:cs="Times New Roman"/>
          <w:color w:val="auto"/>
          <w:lang w:val="ka-GE"/>
        </w:rPr>
        <w:t xml:space="preserve"> </w:t>
      </w:r>
      <w:r w:rsidRPr="003A539C">
        <w:rPr>
          <w:color w:val="auto"/>
          <w:lang w:val="ka-GE"/>
        </w:rPr>
        <w:t>მოიცავდა</w:t>
      </w:r>
      <w:r w:rsidRPr="003A539C">
        <w:rPr>
          <w:rFonts w:ascii="Times New Roman" w:eastAsia="Times New Roman" w:hAnsi="Times New Roman" w:cs="Times New Roman"/>
          <w:color w:val="auto"/>
          <w:lang w:val="ka-GE"/>
        </w:rPr>
        <w:t xml:space="preserve"> </w:t>
      </w:r>
      <w:r w:rsidRPr="003A539C">
        <w:rPr>
          <w:rFonts w:asciiTheme="minorHAnsi" w:eastAsia="Times New Roman" w:hAnsiTheme="minorHAnsi" w:cs="Times New Roman"/>
          <w:color w:val="auto"/>
          <w:lang w:val="ka-GE"/>
        </w:rPr>
        <w:t xml:space="preserve"> </w:t>
      </w:r>
      <w:r w:rsidRPr="003A539C">
        <w:rPr>
          <w:color w:val="auto"/>
          <w:lang w:val="ka-GE"/>
        </w:rPr>
        <w:t xml:space="preserve">სამედიცინო  </w:t>
      </w:r>
      <w:r w:rsidRPr="003A539C">
        <w:rPr>
          <w:rFonts w:ascii="Times New Roman" w:eastAsia="Times New Roman" w:hAnsi="Times New Roman" w:cs="Times New Roman"/>
          <w:color w:val="auto"/>
          <w:lang w:val="ka-GE"/>
        </w:rPr>
        <w:t xml:space="preserve"> </w:t>
      </w:r>
      <w:r w:rsidRPr="003A539C">
        <w:rPr>
          <w:color w:val="auto"/>
          <w:lang w:val="ka-GE"/>
        </w:rPr>
        <w:t>სფეროს</w:t>
      </w:r>
      <w:r w:rsidRPr="003A539C">
        <w:rPr>
          <w:rFonts w:ascii="Times New Roman" w:eastAsia="Times New Roman" w:hAnsi="Times New Roman" w:cs="Times New Roman"/>
          <w:color w:val="auto"/>
          <w:lang w:val="ka-GE"/>
        </w:rPr>
        <w:t xml:space="preserve">,  </w:t>
      </w:r>
    </w:p>
    <w:p w:rsidR="00A0400A" w:rsidRPr="003A539C" w:rsidRDefault="00A0400A" w:rsidP="00A0400A">
      <w:pPr>
        <w:ind w:left="0" w:firstLine="0"/>
        <w:rPr>
          <w:color w:val="auto"/>
          <w:lang w:val="ka-GE"/>
        </w:rPr>
      </w:pPr>
      <w:r w:rsidRPr="003A539C">
        <w:rPr>
          <w:color w:val="auto"/>
          <w:lang w:val="ka-GE"/>
        </w:rPr>
        <w:t>ნაწილი</w:t>
      </w:r>
      <w:r w:rsidRPr="003A539C">
        <w:rPr>
          <w:rFonts w:ascii="Times New Roman" w:eastAsia="Times New Roman" w:hAnsi="Times New Roman" w:cs="Times New Roman"/>
          <w:color w:val="auto"/>
          <w:lang w:val="ka-GE"/>
        </w:rPr>
        <w:t xml:space="preserve"> </w:t>
      </w:r>
      <w:r w:rsidRPr="003A539C">
        <w:rPr>
          <w:color w:val="auto"/>
          <w:lang w:val="ka-GE"/>
        </w:rPr>
        <w:t>ითხოვდა</w:t>
      </w:r>
      <w:r w:rsidRPr="003A539C">
        <w:rPr>
          <w:rFonts w:ascii="Times New Roman" w:eastAsia="Times New Roman" w:hAnsi="Times New Roman" w:cs="Times New Roman"/>
          <w:color w:val="auto"/>
          <w:lang w:val="ka-GE"/>
        </w:rPr>
        <w:t xml:space="preserve"> </w:t>
      </w:r>
      <w:r w:rsidRPr="003A539C">
        <w:rPr>
          <w:color w:val="auto"/>
          <w:lang w:val="ka-GE"/>
        </w:rPr>
        <w:t>სოციალურ</w:t>
      </w:r>
      <w:r w:rsidRPr="003A539C">
        <w:rPr>
          <w:rFonts w:ascii="Times New Roman" w:eastAsia="Times New Roman" w:hAnsi="Times New Roman" w:cs="Times New Roman"/>
          <w:color w:val="auto"/>
          <w:lang w:val="ka-GE"/>
        </w:rPr>
        <w:t xml:space="preserve"> </w:t>
      </w:r>
      <w:r w:rsidRPr="003A539C">
        <w:rPr>
          <w:color w:val="auto"/>
          <w:lang w:val="ka-GE"/>
        </w:rPr>
        <w:t>დახმარებას</w:t>
      </w:r>
      <w:r w:rsidRPr="003A539C">
        <w:rPr>
          <w:rFonts w:ascii="Times New Roman" w:eastAsia="Times New Roman" w:hAnsi="Times New Roman" w:cs="Times New Roman"/>
          <w:color w:val="auto"/>
          <w:lang w:val="ka-GE"/>
        </w:rPr>
        <w:t xml:space="preserve">, </w:t>
      </w:r>
      <w:r w:rsidRPr="003A539C">
        <w:rPr>
          <w:color w:val="auto"/>
          <w:lang w:val="ka-GE"/>
        </w:rPr>
        <w:t>ხოლო</w:t>
      </w:r>
      <w:r w:rsidRPr="003A539C">
        <w:rPr>
          <w:rFonts w:ascii="Times New Roman" w:eastAsia="Times New Roman" w:hAnsi="Times New Roman" w:cs="Times New Roman"/>
          <w:color w:val="auto"/>
          <w:lang w:val="ka-GE"/>
        </w:rPr>
        <w:t xml:space="preserve"> </w:t>
      </w:r>
      <w:r w:rsidRPr="003A539C">
        <w:rPr>
          <w:color w:val="auto"/>
          <w:lang w:val="ka-GE"/>
        </w:rPr>
        <w:t>შედარებით</w:t>
      </w:r>
      <w:r w:rsidRPr="003A539C">
        <w:rPr>
          <w:rFonts w:ascii="Times New Roman" w:eastAsia="Times New Roman" w:hAnsi="Times New Roman" w:cs="Times New Roman"/>
          <w:color w:val="auto"/>
          <w:lang w:val="ka-GE"/>
        </w:rPr>
        <w:t xml:space="preserve"> </w:t>
      </w:r>
      <w:r w:rsidRPr="003A539C">
        <w:rPr>
          <w:color w:val="auto"/>
          <w:lang w:val="ka-GE"/>
        </w:rPr>
        <w:t>მცირე</w:t>
      </w:r>
      <w:r w:rsidRPr="003A539C">
        <w:rPr>
          <w:rFonts w:ascii="Times New Roman" w:eastAsia="Times New Roman" w:hAnsi="Times New Roman" w:cs="Times New Roman"/>
          <w:color w:val="auto"/>
          <w:lang w:val="ka-GE"/>
        </w:rPr>
        <w:t xml:space="preserve"> </w:t>
      </w:r>
      <w:r w:rsidRPr="003A539C">
        <w:rPr>
          <w:color w:val="auto"/>
          <w:lang w:val="ka-GE"/>
        </w:rPr>
        <w:t>ნაწილი</w:t>
      </w:r>
      <w:r w:rsidRPr="003A539C">
        <w:rPr>
          <w:rFonts w:ascii="Times New Roman" w:eastAsia="Times New Roman" w:hAnsi="Times New Roman" w:cs="Times New Roman"/>
          <w:color w:val="auto"/>
          <w:lang w:val="ka-GE"/>
        </w:rPr>
        <w:t xml:space="preserve"> </w:t>
      </w:r>
      <w:r w:rsidRPr="003A539C">
        <w:rPr>
          <w:color w:val="auto"/>
          <w:lang w:val="ka-GE"/>
        </w:rPr>
        <w:t>მოითხოვდა</w:t>
      </w:r>
      <w:r w:rsidRPr="003A539C">
        <w:rPr>
          <w:rFonts w:ascii="Times New Roman" w:eastAsia="Times New Roman" w:hAnsi="Times New Roman" w:cs="Times New Roman"/>
          <w:color w:val="auto"/>
          <w:lang w:val="ka-GE"/>
        </w:rPr>
        <w:t xml:space="preserve"> </w:t>
      </w:r>
      <w:r w:rsidRPr="003A539C">
        <w:rPr>
          <w:color w:val="auto"/>
          <w:lang w:val="ka-GE"/>
        </w:rPr>
        <w:t>დასაქმებას</w:t>
      </w:r>
      <w:r w:rsidRPr="003A539C">
        <w:rPr>
          <w:rFonts w:ascii="Times New Roman" w:eastAsia="Times New Roman" w:hAnsi="Times New Roman" w:cs="Times New Roman"/>
          <w:color w:val="auto"/>
          <w:lang w:val="ka-GE"/>
        </w:rPr>
        <w:t>.</w:t>
      </w:r>
      <w:r w:rsidRPr="003A539C">
        <w:rPr>
          <w:color w:val="auto"/>
          <w:lang w:val="ka-GE"/>
        </w:rPr>
        <w:t xml:space="preserve">        </w:t>
      </w:r>
    </w:p>
    <w:p w:rsidR="00A0400A" w:rsidRPr="003A539C" w:rsidRDefault="00A0400A" w:rsidP="00A0400A">
      <w:pPr>
        <w:ind w:left="-15" w:firstLine="0"/>
        <w:rPr>
          <w:color w:val="auto"/>
          <w:lang w:val="ka-GE"/>
        </w:rPr>
      </w:pPr>
      <w:r w:rsidRPr="003A539C">
        <w:rPr>
          <w:color w:val="auto"/>
          <w:lang w:val="ka-GE"/>
        </w:rPr>
        <w:t xml:space="preserve">          კომიტეტში შემოსული</w:t>
      </w:r>
      <w:r w:rsidRPr="003A539C">
        <w:rPr>
          <w:rFonts w:ascii="Times New Roman" w:eastAsia="Times New Roman" w:hAnsi="Times New Roman" w:cs="Times New Roman"/>
          <w:color w:val="auto"/>
          <w:lang w:val="ka-GE"/>
        </w:rPr>
        <w:t xml:space="preserve"> </w:t>
      </w:r>
      <w:r w:rsidRPr="003A539C">
        <w:rPr>
          <w:color w:val="auto"/>
          <w:lang w:val="ka-GE"/>
        </w:rPr>
        <w:t>ყველა</w:t>
      </w:r>
      <w:r w:rsidRPr="003A539C">
        <w:rPr>
          <w:rFonts w:ascii="Times New Roman" w:eastAsia="Times New Roman" w:hAnsi="Times New Roman" w:cs="Times New Roman"/>
          <w:color w:val="auto"/>
          <w:lang w:val="ka-GE"/>
        </w:rPr>
        <w:t xml:space="preserve"> </w:t>
      </w:r>
      <w:r w:rsidRPr="003A539C">
        <w:rPr>
          <w:color w:val="auto"/>
          <w:lang w:val="ka-GE"/>
        </w:rPr>
        <w:t>განცხადება</w:t>
      </w:r>
      <w:r w:rsidRPr="003A539C">
        <w:rPr>
          <w:rFonts w:ascii="Times New Roman" w:eastAsia="Times New Roman" w:hAnsi="Times New Roman" w:cs="Times New Roman"/>
          <w:color w:val="auto"/>
          <w:lang w:val="ka-GE"/>
        </w:rPr>
        <w:t xml:space="preserve"> </w:t>
      </w:r>
      <w:r w:rsidRPr="003A539C">
        <w:rPr>
          <w:color w:val="auto"/>
          <w:lang w:val="ka-GE"/>
        </w:rPr>
        <w:t>კომიტეტის</w:t>
      </w:r>
      <w:r w:rsidRPr="003A539C">
        <w:rPr>
          <w:rFonts w:ascii="Times New Roman" w:eastAsia="Times New Roman" w:hAnsi="Times New Roman" w:cs="Times New Roman"/>
          <w:color w:val="auto"/>
          <w:lang w:val="ka-GE"/>
        </w:rPr>
        <w:t xml:space="preserve"> </w:t>
      </w:r>
      <w:r w:rsidRPr="003A539C">
        <w:rPr>
          <w:color w:val="auto"/>
          <w:lang w:val="ka-GE"/>
        </w:rPr>
        <w:t>აპარატის</w:t>
      </w:r>
      <w:r w:rsidRPr="003A539C">
        <w:rPr>
          <w:rFonts w:ascii="Times New Roman" w:eastAsia="Times New Roman" w:hAnsi="Times New Roman" w:cs="Times New Roman"/>
          <w:color w:val="auto"/>
          <w:lang w:val="ka-GE"/>
        </w:rPr>
        <w:t xml:space="preserve"> </w:t>
      </w:r>
      <w:r w:rsidRPr="003A539C">
        <w:rPr>
          <w:color w:val="auto"/>
          <w:lang w:val="ka-GE"/>
        </w:rPr>
        <w:t>მიერ</w:t>
      </w:r>
      <w:r w:rsidRPr="003A539C">
        <w:rPr>
          <w:rFonts w:ascii="Times New Roman" w:eastAsia="Times New Roman" w:hAnsi="Times New Roman" w:cs="Times New Roman"/>
          <w:color w:val="auto"/>
          <w:lang w:val="ka-GE"/>
        </w:rPr>
        <w:t xml:space="preserve"> </w:t>
      </w:r>
      <w:r w:rsidRPr="003A539C">
        <w:rPr>
          <w:color w:val="auto"/>
          <w:lang w:val="ka-GE"/>
        </w:rPr>
        <w:t>აყვანილი</w:t>
      </w:r>
      <w:r w:rsidRPr="003A539C">
        <w:rPr>
          <w:rFonts w:ascii="Times New Roman" w:eastAsia="Times New Roman" w:hAnsi="Times New Roman" w:cs="Times New Roman"/>
          <w:color w:val="auto"/>
          <w:lang w:val="ka-GE"/>
        </w:rPr>
        <w:t xml:space="preserve"> </w:t>
      </w:r>
      <w:r w:rsidRPr="003A539C">
        <w:rPr>
          <w:color w:val="auto"/>
          <w:lang w:val="ka-GE"/>
        </w:rPr>
        <w:t>იყო</w:t>
      </w:r>
      <w:r w:rsidRPr="003A539C">
        <w:rPr>
          <w:rFonts w:ascii="Times New Roman" w:eastAsia="Times New Roman" w:hAnsi="Times New Roman" w:cs="Times New Roman"/>
          <w:color w:val="auto"/>
          <w:lang w:val="ka-GE"/>
        </w:rPr>
        <w:t xml:space="preserve"> </w:t>
      </w:r>
      <w:r w:rsidRPr="003A539C">
        <w:rPr>
          <w:color w:val="auto"/>
          <w:lang w:val="ka-GE"/>
        </w:rPr>
        <w:t>კონტროლზე</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შესწავლილი</w:t>
      </w:r>
      <w:r w:rsidRPr="003A539C">
        <w:rPr>
          <w:rFonts w:ascii="Times New Roman" w:eastAsia="Times New Roman" w:hAnsi="Times New Roman" w:cs="Times New Roman"/>
          <w:color w:val="auto"/>
          <w:lang w:val="ka-GE"/>
        </w:rPr>
        <w:t xml:space="preserve"> </w:t>
      </w:r>
      <w:r w:rsidRPr="003A539C">
        <w:rPr>
          <w:color w:val="auto"/>
          <w:lang w:val="ka-GE"/>
        </w:rPr>
        <w:t>იქნა</w:t>
      </w:r>
      <w:r w:rsidRPr="003A539C">
        <w:rPr>
          <w:rFonts w:ascii="Times New Roman" w:eastAsia="Times New Roman" w:hAnsi="Times New Roman" w:cs="Times New Roman"/>
          <w:color w:val="auto"/>
          <w:lang w:val="ka-GE"/>
        </w:rPr>
        <w:t xml:space="preserve"> </w:t>
      </w:r>
      <w:r w:rsidRPr="003A539C">
        <w:rPr>
          <w:color w:val="auto"/>
          <w:lang w:val="ka-GE"/>
        </w:rPr>
        <w:t>დადგენილ</w:t>
      </w:r>
      <w:r w:rsidRPr="003A539C">
        <w:rPr>
          <w:rFonts w:ascii="Times New Roman" w:eastAsia="Times New Roman" w:hAnsi="Times New Roman" w:cs="Times New Roman"/>
          <w:color w:val="auto"/>
          <w:lang w:val="ka-GE"/>
        </w:rPr>
        <w:t xml:space="preserve"> </w:t>
      </w:r>
      <w:r w:rsidRPr="003A539C">
        <w:rPr>
          <w:color w:val="auto"/>
          <w:lang w:val="ka-GE"/>
        </w:rPr>
        <w:t>ვადებში</w:t>
      </w:r>
      <w:r w:rsidRPr="003A539C">
        <w:rPr>
          <w:rFonts w:ascii="Times New Roman" w:eastAsia="Times New Roman" w:hAnsi="Times New Roman" w:cs="Times New Roman"/>
          <w:color w:val="auto"/>
          <w:lang w:val="ka-GE"/>
        </w:rPr>
        <w:t xml:space="preserve">. </w:t>
      </w:r>
      <w:r w:rsidRPr="003A539C">
        <w:rPr>
          <w:color w:val="auto"/>
          <w:lang w:val="ka-GE"/>
        </w:rPr>
        <w:t>განცხადებების</w:t>
      </w:r>
      <w:r w:rsidRPr="003A539C">
        <w:rPr>
          <w:rFonts w:ascii="Times New Roman" w:eastAsia="Times New Roman" w:hAnsi="Times New Roman" w:cs="Times New Roman"/>
          <w:color w:val="auto"/>
          <w:lang w:val="ka-GE"/>
        </w:rPr>
        <w:t xml:space="preserve"> </w:t>
      </w:r>
      <w:r w:rsidRPr="003A539C">
        <w:rPr>
          <w:color w:val="auto"/>
          <w:lang w:val="ka-GE"/>
        </w:rPr>
        <w:t>დიდი</w:t>
      </w:r>
      <w:r w:rsidRPr="003A539C">
        <w:rPr>
          <w:rFonts w:ascii="Times New Roman" w:eastAsia="Times New Roman" w:hAnsi="Times New Roman" w:cs="Times New Roman"/>
          <w:color w:val="auto"/>
          <w:lang w:val="ka-GE"/>
        </w:rPr>
        <w:t xml:space="preserve"> </w:t>
      </w:r>
      <w:r w:rsidRPr="003A539C">
        <w:rPr>
          <w:color w:val="auto"/>
          <w:lang w:val="ka-GE"/>
        </w:rPr>
        <w:t>ნაწილი</w:t>
      </w:r>
      <w:r w:rsidRPr="003A539C">
        <w:rPr>
          <w:rFonts w:ascii="Times New Roman" w:eastAsia="Times New Roman" w:hAnsi="Times New Roman" w:cs="Times New Roman"/>
          <w:color w:val="auto"/>
          <w:lang w:val="ka-GE"/>
        </w:rPr>
        <w:t xml:space="preserve"> </w:t>
      </w:r>
      <w:r w:rsidRPr="003A539C">
        <w:rPr>
          <w:color w:val="auto"/>
          <w:lang w:val="ka-GE"/>
        </w:rPr>
        <w:t>რეაგირებისათვის</w:t>
      </w:r>
      <w:r w:rsidRPr="003A539C">
        <w:rPr>
          <w:rFonts w:ascii="Times New Roman" w:eastAsia="Times New Roman" w:hAnsi="Times New Roman" w:cs="Times New Roman"/>
          <w:color w:val="auto"/>
          <w:lang w:val="ka-GE"/>
        </w:rPr>
        <w:t xml:space="preserve"> </w:t>
      </w:r>
      <w:r w:rsidRPr="003A539C">
        <w:rPr>
          <w:color w:val="auto"/>
          <w:lang w:val="ka-GE"/>
        </w:rPr>
        <w:t>გადაეგზავნა  შესაბამის</w:t>
      </w:r>
      <w:r w:rsidRPr="003A539C">
        <w:rPr>
          <w:rFonts w:ascii="Times New Roman" w:eastAsia="Times New Roman" w:hAnsi="Times New Roman" w:cs="Times New Roman"/>
          <w:color w:val="auto"/>
          <w:lang w:val="ka-GE"/>
        </w:rPr>
        <w:t xml:space="preserve"> </w:t>
      </w:r>
      <w:r w:rsidRPr="003A539C">
        <w:rPr>
          <w:color w:val="auto"/>
          <w:lang w:val="ka-GE"/>
        </w:rPr>
        <w:t>უწყებებს</w:t>
      </w:r>
      <w:r w:rsidRPr="003A539C">
        <w:rPr>
          <w:rFonts w:ascii="Times New Roman" w:eastAsia="Times New Roman" w:hAnsi="Times New Roman" w:cs="Times New Roman"/>
          <w:color w:val="auto"/>
          <w:lang w:val="ka-GE"/>
        </w:rPr>
        <w:t xml:space="preserve">, </w:t>
      </w:r>
      <w:r w:rsidRPr="003A539C">
        <w:rPr>
          <w:color w:val="auto"/>
          <w:lang w:val="ka-GE"/>
        </w:rPr>
        <w:t>საიდანაც</w:t>
      </w:r>
      <w:r w:rsidRPr="003A539C">
        <w:rPr>
          <w:rFonts w:ascii="Times New Roman" w:eastAsia="Times New Roman" w:hAnsi="Times New Roman" w:cs="Times New Roman"/>
          <w:color w:val="auto"/>
          <w:lang w:val="ka-GE"/>
        </w:rPr>
        <w:t xml:space="preserve"> </w:t>
      </w:r>
      <w:r w:rsidRPr="003A539C">
        <w:rPr>
          <w:color w:val="auto"/>
          <w:lang w:val="ka-GE"/>
        </w:rPr>
        <w:t>მიღებულია</w:t>
      </w:r>
      <w:r w:rsidRPr="003A539C">
        <w:rPr>
          <w:rFonts w:ascii="Times New Roman" w:eastAsia="Times New Roman" w:hAnsi="Times New Roman" w:cs="Times New Roman"/>
          <w:color w:val="auto"/>
          <w:lang w:val="ka-GE"/>
        </w:rPr>
        <w:t xml:space="preserve"> </w:t>
      </w:r>
      <w:r w:rsidRPr="003A539C">
        <w:rPr>
          <w:color w:val="auto"/>
          <w:lang w:val="ka-GE"/>
        </w:rPr>
        <w:t xml:space="preserve">პასუხები </w:t>
      </w:r>
      <w:r w:rsidRPr="003A539C">
        <w:rPr>
          <w:rFonts w:ascii="Times New Roman" w:eastAsia="Times New Roman" w:hAnsi="Times New Roman" w:cs="Times New Roman"/>
          <w:color w:val="auto"/>
          <w:lang w:val="ka-GE"/>
        </w:rPr>
        <w:t xml:space="preserve"> </w:t>
      </w:r>
      <w:r w:rsidRPr="003A539C">
        <w:rPr>
          <w:color w:val="auto"/>
          <w:lang w:val="ka-GE"/>
        </w:rPr>
        <w:t>მათ</w:t>
      </w:r>
      <w:r w:rsidRPr="003A539C">
        <w:rPr>
          <w:rFonts w:ascii="Times New Roman" w:eastAsia="Times New Roman" w:hAnsi="Times New Roman" w:cs="Times New Roman"/>
          <w:color w:val="auto"/>
          <w:lang w:val="ka-GE"/>
        </w:rPr>
        <w:t xml:space="preserve">  </w:t>
      </w:r>
      <w:r w:rsidRPr="003A539C">
        <w:rPr>
          <w:color w:val="auto"/>
          <w:lang w:val="ka-GE"/>
        </w:rPr>
        <w:t>მიერ</w:t>
      </w:r>
      <w:r w:rsidRPr="003A539C">
        <w:rPr>
          <w:rFonts w:ascii="Times New Roman" w:eastAsia="Times New Roman" w:hAnsi="Times New Roman" w:cs="Times New Roman"/>
          <w:color w:val="auto"/>
          <w:lang w:val="ka-GE"/>
        </w:rPr>
        <w:t xml:space="preserve">  </w:t>
      </w:r>
      <w:r w:rsidRPr="003A539C">
        <w:rPr>
          <w:color w:val="auto"/>
          <w:lang w:val="ka-GE"/>
        </w:rPr>
        <w:t>გატარებული</w:t>
      </w:r>
      <w:r w:rsidRPr="003A539C">
        <w:rPr>
          <w:rFonts w:ascii="Times New Roman" w:eastAsia="Times New Roman" w:hAnsi="Times New Roman" w:cs="Times New Roman"/>
          <w:color w:val="auto"/>
          <w:lang w:val="ka-GE"/>
        </w:rPr>
        <w:t xml:space="preserve">  </w:t>
      </w:r>
      <w:r w:rsidRPr="003A539C">
        <w:rPr>
          <w:color w:val="auto"/>
          <w:lang w:val="ka-GE"/>
        </w:rPr>
        <w:t>ღონისძიებების</w:t>
      </w:r>
      <w:r w:rsidRPr="003A539C">
        <w:rPr>
          <w:rFonts w:ascii="Times New Roman" w:eastAsia="Times New Roman" w:hAnsi="Times New Roman" w:cs="Times New Roman"/>
          <w:color w:val="auto"/>
          <w:lang w:val="ka-GE"/>
        </w:rPr>
        <w:t xml:space="preserve">  </w:t>
      </w:r>
      <w:r w:rsidRPr="003A539C">
        <w:rPr>
          <w:color w:val="auto"/>
          <w:lang w:val="ka-GE"/>
        </w:rPr>
        <w:t>თაობაზე</w:t>
      </w:r>
      <w:r w:rsidRPr="003A539C">
        <w:rPr>
          <w:rFonts w:ascii="Times New Roman" w:eastAsia="Times New Roman" w:hAnsi="Times New Roman" w:cs="Times New Roman"/>
          <w:color w:val="auto"/>
          <w:lang w:val="ka-GE"/>
        </w:rPr>
        <w:t>.</w:t>
      </w:r>
    </w:p>
    <w:p w:rsidR="00A0400A" w:rsidRPr="003A539C" w:rsidRDefault="00A0400A" w:rsidP="00A0400A">
      <w:pPr>
        <w:rPr>
          <w:color w:val="auto"/>
          <w:lang w:val="ka-GE"/>
        </w:rPr>
      </w:pPr>
      <w:r w:rsidRPr="003A539C">
        <w:rPr>
          <w:color w:val="auto"/>
          <w:lang w:val="ka-GE"/>
        </w:rPr>
        <w:t xml:space="preserve">           მოქალაქეთა</w:t>
      </w:r>
      <w:r w:rsidRPr="003A539C">
        <w:rPr>
          <w:rFonts w:ascii="Times New Roman" w:eastAsia="Times New Roman" w:hAnsi="Times New Roman" w:cs="Times New Roman"/>
          <w:color w:val="auto"/>
          <w:lang w:val="ka-GE"/>
        </w:rPr>
        <w:t xml:space="preserve"> </w:t>
      </w:r>
      <w:r w:rsidRPr="003A539C">
        <w:rPr>
          <w:color w:val="auto"/>
          <w:lang w:val="ka-GE"/>
        </w:rPr>
        <w:t>განცხადებებში</w:t>
      </w:r>
      <w:r w:rsidRPr="003A539C">
        <w:rPr>
          <w:rFonts w:ascii="Times New Roman" w:eastAsia="Times New Roman" w:hAnsi="Times New Roman" w:cs="Times New Roman"/>
          <w:color w:val="auto"/>
          <w:lang w:val="ka-GE"/>
        </w:rPr>
        <w:t xml:space="preserve"> </w:t>
      </w:r>
      <w:r w:rsidRPr="003A539C">
        <w:rPr>
          <w:color w:val="auto"/>
          <w:lang w:val="ka-GE"/>
        </w:rPr>
        <w:t>დასმული</w:t>
      </w:r>
      <w:r w:rsidRPr="003A539C">
        <w:rPr>
          <w:rFonts w:ascii="Times New Roman" w:eastAsia="Times New Roman" w:hAnsi="Times New Roman" w:cs="Times New Roman"/>
          <w:color w:val="auto"/>
          <w:lang w:val="ka-GE"/>
        </w:rPr>
        <w:t xml:space="preserve"> </w:t>
      </w:r>
      <w:r w:rsidRPr="003A539C">
        <w:rPr>
          <w:color w:val="auto"/>
          <w:lang w:val="ka-GE"/>
        </w:rPr>
        <w:t>საკითხების</w:t>
      </w:r>
      <w:r w:rsidRPr="003A539C">
        <w:rPr>
          <w:rFonts w:ascii="Times New Roman" w:eastAsia="Times New Roman" w:hAnsi="Times New Roman" w:cs="Times New Roman"/>
          <w:color w:val="auto"/>
          <w:lang w:val="ka-GE"/>
        </w:rPr>
        <w:t xml:space="preserve"> </w:t>
      </w:r>
      <w:r w:rsidRPr="003A539C">
        <w:rPr>
          <w:color w:val="auto"/>
          <w:lang w:val="ka-GE"/>
        </w:rPr>
        <w:t>ოპერატიულად</w:t>
      </w:r>
      <w:r w:rsidRPr="003A539C">
        <w:rPr>
          <w:rFonts w:ascii="Times New Roman" w:eastAsia="Times New Roman" w:hAnsi="Times New Roman" w:cs="Times New Roman"/>
          <w:color w:val="auto"/>
          <w:lang w:val="ka-GE"/>
        </w:rPr>
        <w:t xml:space="preserve"> </w:t>
      </w:r>
      <w:r w:rsidRPr="003A539C">
        <w:rPr>
          <w:color w:val="auto"/>
          <w:lang w:val="ka-GE"/>
        </w:rPr>
        <w:t>გადაწყვეტის</w:t>
      </w:r>
      <w:r w:rsidRPr="003A539C">
        <w:rPr>
          <w:rFonts w:ascii="Times New Roman" w:eastAsia="Times New Roman" w:hAnsi="Times New Roman" w:cs="Times New Roman"/>
          <w:color w:val="auto"/>
          <w:lang w:val="ka-GE"/>
        </w:rPr>
        <w:t xml:space="preserve"> </w:t>
      </w:r>
    </w:p>
    <w:p w:rsidR="00A0400A" w:rsidRPr="003A539C" w:rsidRDefault="00A0400A" w:rsidP="00A0400A">
      <w:pPr>
        <w:ind w:left="-5"/>
        <w:rPr>
          <w:color w:val="auto"/>
          <w:lang w:val="ka-GE"/>
        </w:rPr>
      </w:pPr>
      <w:r w:rsidRPr="003A539C">
        <w:rPr>
          <w:color w:val="auto"/>
          <w:lang w:val="ka-GE"/>
        </w:rPr>
        <w:t>მიზნით</w:t>
      </w:r>
      <w:r w:rsidRPr="003A539C">
        <w:rPr>
          <w:rFonts w:ascii="Times New Roman" w:eastAsia="Times New Roman" w:hAnsi="Times New Roman" w:cs="Times New Roman"/>
          <w:color w:val="auto"/>
          <w:lang w:val="ka-GE"/>
        </w:rPr>
        <w:t xml:space="preserve"> </w:t>
      </w:r>
      <w:r w:rsidRPr="003A539C">
        <w:rPr>
          <w:color w:val="auto"/>
          <w:lang w:val="ka-GE"/>
        </w:rPr>
        <w:t>დანერგილი</w:t>
      </w:r>
      <w:r w:rsidRPr="003A539C">
        <w:rPr>
          <w:rFonts w:ascii="Times New Roman" w:eastAsia="Times New Roman" w:hAnsi="Times New Roman" w:cs="Times New Roman"/>
          <w:color w:val="auto"/>
          <w:lang w:val="ka-GE"/>
        </w:rPr>
        <w:t xml:space="preserve"> </w:t>
      </w:r>
      <w:r w:rsidRPr="003A539C">
        <w:rPr>
          <w:color w:val="auto"/>
          <w:lang w:val="ka-GE"/>
        </w:rPr>
        <w:t>გვქონდა</w:t>
      </w:r>
      <w:r w:rsidRPr="003A539C">
        <w:rPr>
          <w:rFonts w:ascii="Times New Roman" w:eastAsia="Times New Roman" w:hAnsi="Times New Roman" w:cs="Times New Roman"/>
          <w:color w:val="auto"/>
          <w:lang w:val="ka-GE"/>
        </w:rPr>
        <w:t xml:space="preserve"> </w:t>
      </w:r>
      <w:r w:rsidRPr="003A539C">
        <w:rPr>
          <w:color w:val="auto"/>
          <w:lang w:val="ka-GE"/>
        </w:rPr>
        <w:t>მათი</w:t>
      </w:r>
      <w:r w:rsidRPr="003A539C">
        <w:rPr>
          <w:rFonts w:ascii="Times New Roman" w:eastAsia="Times New Roman" w:hAnsi="Times New Roman" w:cs="Times New Roman"/>
          <w:color w:val="auto"/>
          <w:lang w:val="ka-GE"/>
        </w:rPr>
        <w:t xml:space="preserve"> </w:t>
      </w:r>
      <w:r w:rsidRPr="003A539C">
        <w:rPr>
          <w:color w:val="auto"/>
          <w:lang w:val="ka-GE"/>
        </w:rPr>
        <w:t>კომიტეტის</w:t>
      </w:r>
      <w:r w:rsidRPr="003A539C">
        <w:rPr>
          <w:rFonts w:ascii="Times New Roman" w:eastAsia="Times New Roman" w:hAnsi="Times New Roman" w:cs="Times New Roman"/>
          <w:color w:val="auto"/>
          <w:lang w:val="ka-GE"/>
        </w:rPr>
        <w:t xml:space="preserve"> </w:t>
      </w:r>
      <w:r w:rsidRPr="003A539C">
        <w:rPr>
          <w:color w:val="auto"/>
          <w:lang w:val="ka-GE"/>
        </w:rPr>
        <w:t>სხდომებზე</w:t>
      </w:r>
      <w:r w:rsidRPr="003A539C">
        <w:rPr>
          <w:rFonts w:ascii="Times New Roman" w:eastAsia="Times New Roman" w:hAnsi="Times New Roman" w:cs="Times New Roman"/>
          <w:color w:val="auto"/>
          <w:lang w:val="ka-GE"/>
        </w:rPr>
        <w:t xml:space="preserve"> </w:t>
      </w:r>
      <w:r w:rsidRPr="003A539C">
        <w:rPr>
          <w:color w:val="auto"/>
          <w:lang w:val="ka-GE"/>
        </w:rPr>
        <w:t>განხილვის</w:t>
      </w:r>
      <w:r w:rsidRPr="003A539C">
        <w:rPr>
          <w:rFonts w:ascii="Times New Roman" w:eastAsia="Times New Roman" w:hAnsi="Times New Roman" w:cs="Times New Roman"/>
          <w:color w:val="auto"/>
          <w:lang w:val="ka-GE"/>
        </w:rPr>
        <w:t xml:space="preserve"> </w:t>
      </w:r>
      <w:r w:rsidRPr="003A539C">
        <w:rPr>
          <w:color w:val="auto"/>
          <w:lang w:val="ka-GE"/>
        </w:rPr>
        <w:t>პრაქტიკა</w:t>
      </w:r>
      <w:r w:rsidRPr="003A539C">
        <w:rPr>
          <w:rFonts w:ascii="Times New Roman" w:eastAsia="Times New Roman" w:hAnsi="Times New Roman" w:cs="Times New Roman"/>
          <w:color w:val="auto"/>
          <w:lang w:val="ka-GE"/>
        </w:rPr>
        <w:t xml:space="preserve">. </w:t>
      </w:r>
      <w:r w:rsidRPr="003A539C">
        <w:rPr>
          <w:color w:val="auto"/>
          <w:lang w:val="ka-GE"/>
        </w:rPr>
        <w:t>გარდა</w:t>
      </w:r>
      <w:r w:rsidRPr="003A539C">
        <w:rPr>
          <w:rFonts w:ascii="Times New Roman" w:eastAsia="Times New Roman" w:hAnsi="Times New Roman" w:cs="Times New Roman"/>
          <w:color w:val="auto"/>
          <w:lang w:val="ka-GE"/>
        </w:rPr>
        <w:t xml:space="preserve"> </w:t>
      </w:r>
      <w:r w:rsidRPr="003A539C">
        <w:rPr>
          <w:color w:val="auto"/>
          <w:lang w:val="ka-GE"/>
        </w:rPr>
        <w:t>ამისა</w:t>
      </w:r>
      <w:r w:rsidRPr="003A539C">
        <w:rPr>
          <w:rFonts w:ascii="Times New Roman" w:eastAsia="Times New Roman" w:hAnsi="Times New Roman" w:cs="Times New Roman"/>
          <w:color w:val="auto"/>
          <w:lang w:val="ka-GE"/>
        </w:rPr>
        <w:t xml:space="preserve"> </w:t>
      </w:r>
      <w:r w:rsidRPr="003A539C">
        <w:rPr>
          <w:color w:val="auto"/>
          <w:lang w:val="ka-GE"/>
        </w:rPr>
        <w:t>საანგარიშო პერიოდში</w:t>
      </w:r>
      <w:r w:rsidRPr="003A539C">
        <w:rPr>
          <w:rFonts w:ascii="Times New Roman" w:eastAsia="Times New Roman" w:hAnsi="Times New Roman" w:cs="Times New Roman"/>
          <w:color w:val="auto"/>
          <w:lang w:val="ka-GE"/>
        </w:rPr>
        <w:t xml:space="preserve"> </w:t>
      </w:r>
      <w:r w:rsidRPr="003A539C">
        <w:rPr>
          <w:color w:val="auto"/>
          <w:lang w:val="ka-GE"/>
        </w:rPr>
        <w:t>კომიტეტში</w:t>
      </w:r>
      <w:r w:rsidRPr="003A539C">
        <w:rPr>
          <w:rFonts w:ascii="Times New Roman" w:eastAsia="Times New Roman" w:hAnsi="Times New Roman" w:cs="Times New Roman"/>
          <w:color w:val="auto"/>
          <w:lang w:val="ka-GE"/>
        </w:rPr>
        <w:t xml:space="preserve"> </w:t>
      </w:r>
      <w:r w:rsidRPr="003A539C">
        <w:rPr>
          <w:color w:val="auto"/>
          <w:lang w:val="ka-GE"/>
        </w:rPr>
        <w:t>მიღებაზე</w:t>
      </w:r>
      <w:r w:rsidRPr="003A539C">
        <w:rPr>
          <w:rFonts w:ascii="Times New Roman" w:eastAsia="Times New Roman" w:hAnsi="Times New Roman" w:cs="Times New Roman"/>
          <w:color w:val="auto"/>
          <w:lang w:val="ka-GE"/>
        </w:rPr>
        <w:t xml:space="preserve"> </w:t>
      </w:r>
      <w:r w:rsidRPr="003A539C">
        <w:rPr>
          <w:color w:val="auto"/>
          <w:lang w:val="ka-GE"/>
        </w:rPr>
        <w:t>იყო</w:t>
      </w:r>
      <w:r w:rsidRPr="003A539C">
        <w:rPr>
          <w:rFonts w:ascii="Times New Roman" w:eastAsia="Times New Roman" w:hAnsi="Times New Roman" w:cs="Times New Roman"/>
          <w:color w:val="auto"/>
          <w:lang w:val="ka-GE"/>
        </w:rPr>
        <w:t xml:space="preserve"> </w:t>
      </w:r>
      <w:r w:rsidRPr="003A539C">
        <w:rPr>
          <w:color w:val="auto"/>
          <w:lang w:val="ka-GE"/>
        </w:rPr>
        <w:t>185</w:t>
      </w:r>
      <w:r w:rsidRPr="003A539C">
        <w:rPr>
          <w:rFonts w:ascii="Times New Roman" w:eastAsia="Times New Roman" w:hAnsi="Times New Roman" w:cs="Times New Roman"/>
          <w:color w:val="auto"/>
          <w:vertAlign w:val="subscript"/>
          <w:lang w:val="ka-GE"/>
        </w:rPr>
        <w:t xml:space="preserve"> </w:t>
      </w:r>
      <w:r w:rsidRPr="003A539C">
        <w:rPr>
          <w:color w:val="auto"/>
          <w:lang w:val="ka-GE"/>
        </w:rPr>
        <w:t xml:space="preserve"> მოქალაქე</w:t>
      </w:r>
      <w:r w:rsidRPr="003A539C">
        <w:rPr>
          <w:rFonts w:ascii="Times New Roman" w:eastAsia="Times New Roman" w:hAnsi="Times New Roman" w:cs="Times New Roman"/>
          <w:color w:val="auto"/>
          <w:lang w:val="ka-GE"/>
        </w:rPr>
        <w:t xml:space="preserve">, </w:t>
      </w:r>
      <w:r w:rsidRPr="003A539C">
        <w:rPr>
          <w:color w:val="auto"/>
          <w:lang w:val="ka-GE"/>
        </w:rPr>
        <w:t>კომიტეტში</w:t>
      </w:r>
      <w:r w:rsidRPr="003A539C">
        <w:rPr>
          <w:rFonts w:ascii="Times New Roman" w:eastAsia="Times New Roman" w:hAnsi="Times New Roman" w:cs="Times New Roman"/>
          <w:color w:val="auto"/>
          <w:lang w:val="ka-GE"/>
        </w:rPr>
        <w:t xml:space="preserve"> </w:t>
      </w:r>
      <w:r w:rsidRPr="003A539C">
        <w:rPr>
          <w:color w:val="auto"/>
          <w:lang w:val="ka-GE"/>
        </w:rPr>
        <w:t>შემოსული</w:t>
      </w:r>
      <w:r w:rsidRPr="003A539C">
        <w:rPr>
          <w:rFonts w:ascii="Times New Roman" w:eastAsia="Times New Roman" w:hAnsi="Times New Roman" w:cs="Times New Roman"/>
          <w:color w:val="auto"/>
          <w:lang w:val="ka-GE"/>
        </w:rPr>
        <w:t xml:space="preserve"> </w:t>
      </w:r>
      <w:r w:rsidRPr="003A539C">
        <w:rPr>
          <w:color w:val="auto"/>
          <w:lang w:val="ka-GE"/>
        </w:rPr>
        <w:t>განცხადებებიდან</w:t>
      </w:r>
      <w:r w:rsidRPr="003A539C">
        <w:rPr>
          <w:rFonts w:ascii="Times New Roman" w:eastAsia="Times New Roman" w:hAnsi="Times New Roman" w:cs="Times New Roman"/>
          <w:color w:val="auto"/>
          <w:lang w:val="ka-GE"/>
        </w:rPr>
        <w:t xml:space="preserve"> </w:t>
      </w:r>
      <w:r w:rsidRPr="003A539C">
        <w:rPr>
          <w:color w:val="auto"/>
          <w:lang w:val="ka-GE"/>
        </w:rPr>
        <w:t>ნაწილი</w:t>
      </w:r>
      <w:r w:rsidRPr="003A539C">
        <w:rPr>
          <w:rFonts w:ascii="Times New Roman" w:eastAsia="Times New Roman" w:hAnsi="Times New Roman" w:cs="Times New Roman"/>
          <w:color w:val="auto"/>
          <w:lang w:val="ka-GE"/>
        </w:rPr>
        <w:t xml:space="preserve"> </w:t>
      </w:r>
      <w:r w:rsidRPr="003A539C">
        <w:rPr>
          <w:color w:val="auto"/>
          <w:lang w:val="ka-GE"/>
        </w:rPr>
        <w:t>ეხებოდა</w:t>
      </w:r>
      <w:r w:rsidRPr="003A539C">
        <w:rPr>
          <w:rFonts w:ascii="Times New Roman" w:eastAsia="Times New Roman" w:hAnsi="Times New Roman" w:cs="Times New Roman"/>
          <w:color w:val="auto"/>
          <w:lang w:val="ka-GE"/>
        </w:rPr>
        <w:t xml:space="preserve"> </w:t>
      </w:r>
      <w:r w:rsidRPr="003A539C">
        <w:rPr>
          <w:color w:val="auto"/>
          <w:lang w:val="ka-GE"/>
        </w:rPr>
        <w:t>მოქალაქეთა</w:t>
      </w:r>
      <w:r w:rsidRPr="003A539C">
        <w:rPr>
          <w:rFonts w:ascii="Times New Roman" w:eastAsia="Times New Roman" w:hAnsi="Times New Roman" w:cs="Times New Roman"/>
          <w:color w:val="auto"/>
          <w:lang w:val="ka-GE"/>
        </w:rPr>
        <w:t xml:space="preserve"> </w:t>
      </w:r>
      <w:r w:rsidRPr="003A539C">
        <w:rPr>
          <w:color w:val="auto"/>
          <w:lang w:val="ka-GE"/>
        </w:rPr>
        <w:t>მკურნალობას</w:t>
      </w:r>
      <w:r w:rsidRPr="003A539C">
        <w:rPr>
          <w:rFonts w:ascii="Times New Roman" w:eastAsia="Times New Roman" w:hAnsi="Times New Roman" w:cs="Times New Roman"/>
          <w:color w:val="auto"/>
          <w:lang w:val="ka-GE"/>
        </w:rPr>
        <w:t xml:space="preserve">, </w:t>
      </w:r>
      <w:r w:rsidRPr="003A539C">
        <w:rPr>
          <w:color w:val="auto"/>
          <w:lang w:val="ka-GE"/>
        </w:rPr>
        <w:t>ნაწილი</w:t>
      </w:r>
      <w:r w:rsidRPr="003A539C">
        <w:rPr>
          <w:rFonts w:ascii="Times New Roman" w:eastAsia="Times New Roman" w:hAnsi="Times New Roman" w:cs="Times New Roman"/>
          <w:color w:val="auto"/>
          <w:lang w:val="ka-GE"/>
        </w:rPr>
        <w:t xml:space="preserve"> </w:t>
      </w:r>
      <w:r w:rsidRPr="003A539C">
        <w:rPr>
          <w:color w:val="auto"/>
          <w:lang w:val="ka-GE"/>
        </w:rPr>
        <w:t>კი</w:t>
      </w:r>
      <w:r w:rsidRPr="003A539C">
        <w:rPr>
          <w:rFonts w:ascii="Times New Roman" w:eastAsia="Times New Roman" w:hAnsi="Times New Roman" w:cs="Times New Roman"/>
          <w:color w:val="auto"/>
          <w:lang w:val="ka-GE"/>
        </w:rPr>
        <w:t xml:space="preserve"> </w:t>
      </w:r>
      <w:r w:rsidRPr="003A539C">
        <w:rPr>
          <w:color w:val="auto"/>
          <w:lang w:val="ka-GE"/>
        </w:rPr>
        <w:t>სოციალურ პრობლემებს. ყველა</w:t>
      </w:r>
      <w:r w:rsidRPr="003A539C">
        <w:rPr>
          <w:rFonts w:ascii="Times New Roman" w:eastAsia="Times New Roman" w:hAnsi="Times New Roman" w:cs="Times New Roman"/>
          <w:color w:val="auto"/>
          <w:lang w:val="ka-GE"/>
        </w:rPr>
        <w:t xml:space="preserve"> </w:t>
      </w:r>
      <w:r w:rsidRPr="003A539C">
        <w:rPr>
          <w:color w:val="auto"/>
          <w:lang w:val="ka-GE"/>
        </w:rPr>
        <w:t>მოქალაქეს</w:t>
      </w:r>
      <w:r w:rsidRPr="003A539C">
        <w:rPr>
          <w:rFonts w:ascii="Times New Roman" w:eastAsia="Times New Roman" w:hAnsi="Times New Roman" w:cs="Times New Roman"/>
          <w:color w:val="auto"/>
          <w:lang w:val="ka-GE"/>
        </w:rPr>
        <w:t xml:space="preserve"> </w:t>
      </w:r>
      <w:r w:rsidRPr="003A539C">
        <w:rPr>
          <w:color w:val="auto"/>
          <w:lang w:val="ka-GE"/>
        </w:rPr>
        <w:t>ჩვენი</w:t>
      </w:r>
      <w:r w:rsidRPr="003A539C">
        <w:rPr>
          <w:rFonts w:ascii="Times New Roman" w:eastAsia="Times New Roman" w:hAnsi="Times New Roman" w:cs="Times New Roman"/>
          <w:color w:val="auto"/>
          <w:lang w:val="ka-GE"/>
        </w:rPr>
        <w:t xml:space="preserve"> </w:t>
      </w:r>
      <w:r w:rsidRPr="003A539C">
        <w:rPr>
          <w:color w:val="auto"/>
          <w:lang w:val="ka-GE"/>
        </w:rPr>
        <w:t>კომიტეტის</w:t>
      </w:r>
      <w:r w:rsidRPr="003A539C">
        <w:rPr>
          <w:rFonts w:ascii="Times New Roman" w:eastAsia="Times New Roman" w:hAnsi="Times New Roman" w:cs="Times New Roman"/>
          <w:color w:val="auto"/>
          <w:lang w:val="ka-GE"/>
        </w:rPr>
        <w:t xml:space="preserve"> </w:t>
      </w:r>
      <w:r w:rsidRPr="003A539C">
        <w:rPr>
          <w:color w:val="auto"/>
          <w:lang w:val="ka-GE"/>
        </w:rPr>
        <w:t>კომპეტენციის</w:t>
      </w:r>
      <w:r w:rsidRPr="003A539C">
        <w:rPr>
          <w:rFonts w:ascii="Times New Roman" w:eastAsia="Times New Roman" w:hAnsi="Times New Roman" w:cs="Times New Roman"/>
          <w:color w:val="auto"/>
          <w:lang w:val="ka-GE"/>
        </w:rPr>
        <w:t xml:space="preserve">  </w:t>
      </w:r>
      <w:r w:rsidRPr="003A539C">
        <w:rPr>
          <w:color w:val="auto"/>
          <w:lang w:val="ka-GE"/>
        </w:rPr>
        <w:t xml:space="preserve">ფარგლებში </w:t>
      </w:r>
      <w:r w:rsidRPr="003A539C">
        <w:rPr>
          <w:rFonts w:ascii="Times New Roman" w:eastAsia="Times New Roman" w:hAnsi="Times New Roman" w:cs="Times New Roman"/>
          <w:color w:val="auto"/>
          <w:lang w:val="ka-GE"/>
        </w:rPr>
        <w:t xml:space="preserve"> </w:t>
      </w:r>
      <w:r w:rsidRPr="003A539C">
        <w:rPr>
          <w:color w:val="auto"/>
          <w:lang w:val="ka-GE"/>
        </w:rPr>
        <w:t xml:space="preserve">გაეწია </w:t>
      </w:r>
      <w:r w:rsidRPr="003A539C">
        <w:rPr>
          <w:rFonts w:ascii="Times New Roman" w:eastAsia="Times New Roman" w:hAnsi="Times New Roman" w:cs="Times New Roman"/>
          <w:color w:val="auto"/>
          <w:lang w:val="ka-GE"/>
        </w:rPr>
        <w:t xml:space="preserve"> </w:t>
      </w:r>
      <w:r w:rsidRPr="003A539C">
        <w:rPr>
          <w:color w:val="auto"/>
          <w:lang w:val="ka-GE"/>
        </w:rPr>
        <w:t>შესაძლო</w:t>
      </w:r>
      <w:r w:rsidRPr="003A539C">
        <w:rPr>
          <w:rFonts w:ascii="Times New Roman" w:eastAsia="Times New Roman" w:hAnsi="Times New Roman" w:cs="Times New Roman"/>
          <w:color w:val="auto"/>
          <w:lang w:val="ka-GE"/>
        </w:rPr>
        <w:t xml:space="preserve">  </w:t>
      </w:r>
      <w:r w:rsidRPr="003A539C">
        <w:rPr>
          <w:color w:val="auto"/>
          <w:lang w:val="ka-GE"/>
        </w:rPr>
        <w:t>დახმარება</w:t>
      </w:r>
      <w:r w:rsidRPr="003A539C">
        <w:rPr>
          <w:rFonts w:ascii="Times New Roman" w:eastAsia="Times New Roman" w:hAnsi="Times New Roman" w:cs="Times New Roman"/>
          <w:color w:val="auto"/>
          <w:lang w:val="ka-GE"/>
        </w:rPr>
        <w:t>.</w:t>
      </w:r>
    </w:p>
    <w:p w:rsidR="00A0400A" w:rsidRPr="003A539C" w:rsidRDefault="00A0400A" w:rsidP="00A0400A">
      <w:pPr>
        <w:tabs>
          <w:tab w:val="center" w:pos="1456"/>
          <w:tab w:val="center" w:pos="2751"/>
          <w:tab w:val="center" w:pos="3925"/>
          <w:tab w:val="center" w:pos="5363"/>
          <w:tab w:val="center" w:pos="6676"/>
          <w:tab w:val="center" w:pos="8199"/>
          <w:tab w:val="right" w:pos="9524"/>
        </w:tabs>
        <w:ind w:left="0" w:firstLine="0"/>
        <w:rPr>
          <w:color w:val="auto"/>
          <w:lang w:val="ka-GE"/>
        </w:rPr>
      </w:pPr>
      <w:r w:rsidRPr="003A539C">
        <w:rPr>
          <w:rFonts w:ascii="Calibri" w:eastAsia="Calibri" w:hAnsi="Calibri" w:cs="Calibri"/>
          <w:color w:val="auto"/>
          <w:sz w:val="22"/>
          <w:lang w:val="ka-GE"/>
        </w:rPr>
        <w:t xml:space="preserve">           </w:t>
      </w:r>
      <w:r w:rsidRPr="003A539C">
        <w:rPr>
          <w:color w:val="auto"/>
          <w:lang w:val="ka-GE"/>
        </w:rPr>
        <w:t>აღსანიშნავია</w:t>
      </w:r>
      <w:r w:rsidRPr="003A539C">
        <w:rPr>
          <w:rFonts w:ascii="Times New Roman" w:eastAsia="Times New Roman" w:hAnsi="Times New Roman" w:cs="Times New Roman"/>
          <w:color w:val="auto"/>
          <w:lang w:val="ka-GE"/>
        </w:rPr>
        <w:t xml:space="preserve">, </w:t>
      </w:r>
      <w:r w:rsidRPr="003A539C">
        <w:rPr>
          <w:rFonts w:ascii="Times New Roman" w:eastAsia="Times New Roman" w:hAnsi="Times New Roman" w:cs="Times New Roman"/>
          <w:color w:val="auto"/>
          <w:lang w:val="ka-GE"/>
        </w:rPr>
        <w:tab/>
      </w:r>
      <w:r w:rsidRPr="003A539C">
        <w:rPr>
          <w:color w:val="auto"/>
          <w:lang w:val="ka-GE"/>
        </w:rPr>
        <w:t>რომ</w:t>
      </w:r>
      <w:r w:rsidRPr="003A539C">
        <w:rPr>
          <w:rFonts w:ascii="Times New Roman" w:eastAsia="Times New Roman" w:hAnsi="Times New Roman" w:cs="Times New Roman"/>
          <w:color w:val="auto"/>
          <w:lang w:val="ka-GE"/>
        </w:rPr>
        <w:t xml:space="preserve"> </w:t>
      </w:r>
      <w:r w:rsidRPr="003A539C">
        <w:rPr>
          <w:rFonts w:ascii="Times New Roman" w:eastAsia="Times New Roman" w:hAnsi="Times New Roman" w:cs="Times New Roman"/>
          <w:color w:val="auto"/>
          <w:lang w:val="ka-GE"/>
        </w:rPr>
        <w:tab/>
      </w:r>
      <w:r w:rsidRPr="003A539C">
        <w:rPr>
          <w:color w:val="auto"/>
          <w:lang w:val="ka-GE"/>
        </w:rPr>
        <w:t>კომიტეტის</w:t>
      </w:r>
      <w:r w:rsidRPr="003A539C">
        <w:rPr>
          <w:rFonts w:ascii="Times New Roman" w:eastAsia="Times New Roman" w:hAnsi="Times New Roman" w:cs="Times New Roman"/>
          <w:color w:val="auto"/>
          <w:lang w:val="ka-GE"/>
        </w:rPr>
        <w:t xml:space="preserve"> </w:t>
      </w:r>
      <w:r w:rsidRPr="003A539C">
        <w:rPr>
          <w:rFonts w:ascii="Times New Roman" w:eastAsia="Times New Roman" w:hAnsi="Times New Roman" w:cs="Times New Roman"/>
          <w:color w:val="auto"/>
          <w:lang w:val="ka-GE"/>
        </w:rPr>
        <w:tab/>
      </w:r>
      <w:r w:rsidRPr="003A539C">
        <w:rPr>
          <w:color w:val="auto"/>
          <w:lang w:val="ka-GE"/>
        </w:rPr>
        <w:t>უშუალო</w:t>
      </w:r>
      <w:r w:rsidRPr="003A539C">
        <w:rPr>
          <w:rFonts w:ascii="Times New Roman" w:eastAsia="Times New Roman" w:hAnsi="Times New Roman" w:cs="Times New Roman"/>
          <w:color w:val="auto"/>
          <w:lang w:val="ka-GE"/>
        </w:rPr>
        <w:t xml:space="preserve"> </w:t>
      </w:r>
      <w:r w:rsidRPr="003A539C">
        <w:rPr>
          <w:rFonts w:ascii="Times New Roman" w:eastAsia="Times New Roman" w:hAnsi="Times New Roman" w:cs="Times New Roman"/>
          <w:color w:val="auto"/>
          <w:lang w:val="ka-GE"/>
        </w:rPr>
        <w:tab/>
      </w:r>
      <w:r w:rsidRPr="003A539C">
        <w:rPr>
          <w:color w:val="auto"/>
          <w:lang w:val="ka-GE"/>
        </w:rPr>
        <w:t xml:space="preserve">ჩარევით, </w:t>
      </w:r>
      <w:r w:rsidRPr="003A539C">
        <w:rPr>
          <w:color w:val="auto"/>
          <w:lang w:val="ka-GE"/>
        </w:rPr>
        <w:tab/>
        <w:t xml:space="preserve">სახელმწიფო </w:t>
      </w:r>
      <w:r w:rsidRPr="003A539C">
        <w:rPr>
          <w:color w:val="auto"/>
          <w:lang w:val="ka-GE"/>
        </w:rPr>
        <w:tab/>
        <w:t xml:space="preserve">და  </w:t>
      </w:r>
    </w:p>
    <w:p w:rsidR="00A0400A" w:rsidRPr="003A539C" w:rsidRDefault="00A0400A" w:rsidP="00A0400A">
      <w:pPr>
        <w:ind w:left="-5"/>
        <w:rPr>
          <w:color w:val="auto"/>
          <w:lang w:val="ka-GE"/>
        </w:rPr>
      </w:pPr>
      <w:r w:rsidRPr="003A539C">
        <w:rPr>
          <w:color w:val="auto"/>
          <w:lang w:val="ka-GE"/>
        </w:rPr>
        <w:t xml:space="preserve">ადგილობრივი სამედიცინო  პროგრამების ფარგლებში </w:t>
      </w:r>
      <w:r w:rsidRPr="003A539C">
        <w:rPr>
          <w:rFonts w:ascii="Times New Roman" w:eastAsia="Times New Roman" w:hAnsi="Times New Roman" w:cs="Times New Roman"/>
          <w:color w:val="auto"/>
          <w:lang w:val="ka-GE"/>
        </w:rPr>
        <w:t xml:space="preserve"> </w:t>
      </w:r>
      <w:r w:rsidRPr="003A539C">
        <w:rPr>
          <w:color w:val="auto"/>
          <w:lang w:val="ka-GE"/>
        </w:rPr>
        <w:t>დახმარება გაეწია და ოპერაციული  მკურნალობა</w:t>
      </w:r>
      <w:r w:rsidRPr="003A539C">
        <w:rPr>
          <w:rFonts w:ascii="Times New Roman" w:eastAsia="Times New Roman" w:hAnsi="Times New Roman" w:cs="Times New Roman"/>
          <w:color w:val="auto"/>
          <w:lang w:val="ka-GE"/>
        </w:rPr>
        <w:t xml:space="preserve">  </w:t>
      </w:r>
      <w:r w:rsidRPr="003A539C">
        <w:rPr>
          <w:color w:val="auto"/>
          <w:lang w:val="ka-GE"/>
        </w:rPr>
        <w:t>დაუფინანსდა</w:t>
      </w:r>
      <w:r w:rsidRPr="003A539C">
        <w:rPr>
          <w:rFonts w:ascii="Times New Roman" w:eastAsia="Times New Roman" w:hAnsi="Times New Roman" w:cs="Times New Roman"/>
          <w:color w:val="auto"/>
          <w:lang w:val="ka-GE"/>
        </w:rPr>
        <w:t xml:space="preserve"> </w:t>
      </w:r>
      <w:r w:rsidRPr="003A539C">
        <w:rPr>
          <w:color w:val="auto"/>
          <w:lang w:val="ka-GE"/>
        </w:rPr>
        <w:t xml:space="preserve"> 210 </w:t>
      </w:r>
      <w:r w:rsidRPr="003A539C">
        <w:rPr>
          <w:rFonts w:ascii="Times New Roman" w:eastAsia="Times New Roman" w:hAnsi="Times New Roman" w:cs="Times New Roman"/>
          <w:color w:val="auto"/>
          <w:lang w:val="ka-GE"/>
        </w:rPr>
        <w:t xml:space="preserve"> </w:t>
      </w:r>
      <w:r w:rsidRPr="003A539C">
        <w:rPr>
          <w:color w:val="auto"/>
          <w:lang w:val="ka-GE"/>
        </w:rPr>
        <w:t>მოქალაქეს</w:t>
      </w:r>
      <w:r w:rsidRPr="003A539C">
        <w:rPr>
          <w:rFonts w:ascii="Times New Roman" w:eastAsia="Times New Roman" w:hAnsi="Times New Roman" w:cs="Times New Roman"/>
          <w:color w:val="auto"/>
          <w:lang w:val="ka-GE"/>
        </w:rPr>
        <w:t xml:space="preserve"> (</w:t>
      </w:r>
      <w:r w:rsidRPr="003A539C">
        <w:rPr>
          <w:color w:val="auto"/>
          <w:lang w:val="ka-GE"/>
        </w:rPr>
        <w:t>განცხადების</w:t>
      </w:r>
      <w:r w:rsidRPr="003A539C">
        <w:rPr>
          <w:rFonts w:ascii="Times New Roman" w:eastAsia="Times New Roman" w:hAnsi="Times New Roman" w:cs="Times New Roman"/>
          <w:color w:val="auto"/>
          <w:lang w:val="ka-GE"/>
        </w:rPr>
        <w:t xml:space="preserve"> </w:t>
      </w:r>
      <w:r w:rsidRPr="003A539C">
        <w:rPr>
          <w:color w:val="auto"/>
          <w:lang w:val="ka-GE"/>
        </w:rPr>
        <w:t>გარეშე</w:t>
      </w:r>
      <w:r w:rsidRPr="003A539C">
        <w:rPr>
          <w:rFonts w:ascii="Times New Roman" w:eastAsia="Times New Roman" w:hAnsi="Times New Roman" w:cs="Times New Roman"/>
          <w:color w:val="auto"/>
          <w:lang w:val="ka-GE"/>
        </w:rPr>
        <w:t xml:space="preserve">). </w:t>
      </w:r>
      <w:r w:rsidRPr="003A539C">
        <w:rPr>
          <w:color w:val="auto"/>
          <w:lang w:val="ka-GE"/>
        </w:rPr>
        <w:t>ასევე, აღსანიშნავია ისიც, რომ ჯანმრთელობის დაცვისა და სოციალურ საკითხთა კომიტეტი და კომიტეტის აპარატი აქტიურად არის ჩართული ნებისმიერი მოქალაქის მიმართ დახმარების გაწევის 24/7 რეჟიმში და გამოვთქვამთ მზაობას გავაგრძელოთ კონსულტაცია  და აღმოვუჩინოთ შესაბამისი დახმარება ნებისმიერ ადამიანს.</w:t>
      </w:r>
    </w:p>
    <w:p w:rsidR="00A0400A" w:rsidRPr="003A539C" w:rsidRDefault="00A0400A" w:rsidP="00A0400A">
      <w:pPr>
        <w:ind w:left="-5"/>
        <w:rPr>
          <w:color w:val="auto"/>
          <w:lang w:val="ka-GE"/>
        </w:rPr>
      </w:pPr>
    </w:p>
    <w:p w:rsidR="00A0400A" w:rsidRPr="003A539C" w:rsidRDefault="00A0400A" w:rsidP="00A0400A">
      <w:pPr>
        <w:ind w:left="-5"/>
        <w:rPr>
          <w:color w:val="auto"/>
          <w:lang w:val="ka-GE"/>
        </w:rPr>
      </w:pPr>
    </w:p>
    <w:p w:rsidR="00A0400A" w:rsidRPr="003A539C" w:rsidRDefault="00A0400A" w:rsidP="00A0400A">
      <w:pPr>
        <w:ind w:left="-5"/>
        <w:rPr>
          <w:color w:val="auto"/>
          <w:lang w:val="ka-GE"/>
        </w:rPr>
      </w:pPr>
    </w:p>
    <w:p w:rsidR="00A0400A" w:rsidRPr="003A539C" w:rsidRDefault="00A0400A" w:rsidP="00A0400A">
      <w:pPr>
        <w:pStyle w:val="2"/>
        <w:spacing w:after="249"/>
        <w:ind w:left="10" w:right="1"/>
        <w:rPr>
          <w:color w:val="auto"/>
          <w:lang w:val="ka-GE"/>
        </w:rPr>
      </w:pPr>
      <w:r w:rsidRPr="003A539C">
        <w:rPr>
          <w:color w:val="auto"/>
          <w:lang w:val="ka-GE"/>
        </w:rPr>
        <w:lastRenderedPageBreak/>
        <w:t>სამოქალაქო</w:t>
      </w:r>
      <w:r w:rsidRPr="003A539C">
        <w:rPr>
          <w:rFonts w:ascii="Times New Roman" w:eastAsia="Times New Roman" w:hAnsi="Times New Roman" w:cs="Times New Roman"/>
          <w:color w:val="auto"/>
          <w:lang w:val="ka-GE"/>
        </w:rPr>
        <w:t xml:space="preserve"> </w:t>
      </w:r>
      <w:r w:rsidRPr="003A539C">
        <w:rPr>
          <w:color w:val="auto"/>
          <w:lang w:val="ka-GE"/>
        </w:rPr>
        <w:t>სექტორთან</w:t>
      </w:r>
      <w:r w:rsidRPr="003A539C">
        <w:rPr>
          <w:rFonts w:ascii="Times New Roman" w:eastAsia="Times New Roman" w:hAnsi="Times New Roman" w:cs="Times New Roman"/>
          <w:color w:val="auto"/>
          <w:lang w:val="ka-GE"/>
        </w:rPr>
        <w:t xml:space="preserve"> </w:t>
      </w:r>
      <w:r w:rsidRPr="003A539C">
        <w:rPr>
          <w:color w:val="auto"/>
          <w:lang w:val="ka-GE"/>
        </w:rPr>
        <w:t>ურთიერთობა</w:t>
      </w:r>
    </w:p>
    <w:p w:rsidR="00A0400A" w:rsidRPr="003A539C" w:rsidRDefault="00A0400A" w:rsidP="00A0400A">
      <w:pPr>
        <w:ind w:left="-15" w:firstLine="0"/>
        <w:rPr>
          <w:color w:val="auto"/>
          <w:lang w:val="ka-GE"/>
        </w:rPr>
      </w:pPr>
      <w:r w:rsidRPr="003A539C">
        <w:rPr>
          <w:color w:val="auto"/>
          <w:lang w:val="ka-GE"/>
        </w:rPr>
        <w:t xml:space="preserve">        კომიტეტის საქმიანობის ერთ–ერთ ძირითად პრიორიტეტად მიჩნეულია კომიტეტის წევრების მოსახლეობასთან, ჯანდაცვის სფეროში დასაქმებულ მედპერსონალთან, პრესისა</w:t>
      </w:r>
      <w:r w:rsidRPr="003A539C">
        <w:rPr>
          <w:rFonts w:ascii="Times New Roman" w:eastAsia="Times New Roman" w:hAnsi="Times New Roman" w:cs="Times New Roman"/>
          <w:color w:val="auto"/>
          <w:lang w:val="ka-GE"/>
        </w:rPr>
        <w:t xml:space="preserve"> </w:t>
      </w:r>
      <w:r w:rsidRPr="003A539C">
        <w:rPr>
          <w:color w:val="auto"/>
          <w:lang w:val="ka-GE"/>
        </w:rPr>
        <w:t>დ</w:t>
      </w:r>
      <w:r w:rsidRPr="003A539C">
        <w:rPr>
          <w:rFonts w:ascii="Times New Roman" w:eastAsia="Times New Roman" w:hAnsi="Times New Roman" w:cs="Times New Roman"/>
          <w:color w:val="auto"/>
          <w:lang w:val="ka-GE"/>
        </w:rPr>
        <w:t xml:space="preserve">ა </w:t>
      </w:r>
      <w:r w:rsidRPr="003A539C">
        <w:rPr>
          <w:color w:val="auto"/>
          <w:lang w:val="ka-GE"/>
        </w:rPr>
        <w:t>მასმედიის</w:t>
      </w:r>
      <w:r w:rsidRPr="003A539C">
        <w:rPr>
          <w:rFonts w:ascii="Times New Roman" w:eastAsia="Times New Roman" w:hAnsi="Times New Roman" w:cs="Times New Roman"/>
          <w:color w:val="auto"/>
          <w:lang w:val="ka-GE"/>
        </w:rPr>
        <w:t xml:space="preserve"> </w:t>
      </w:r>
      <w:r w:rsidRPr="003A539C">
        <w:rPr>
          <w:color w:val="auto"/>
          <w:lang w:val="ka-GE"/>
        </w:rPr>
        <w:t>წარმომადგენლებთან</w:t>
      </w:r>
      <w:r w:rsidRPr="003A539C">
        <w:rPr>
          <w:rFonts w:ascii="Times New Roman" w:eastAsia="Times New Roman" w:hAnsi="Times New Roman" w:cs="Times New Roman"/>
          <w:color w:val="auto"/>
          <w:lang w:val="ka-GE"/>
        </w:rPr>
        <w:t xml:space="preserve"> </w:t>
      </w:r>
      <w:r w:rsidRPr="003A539C">
        <w:rPr>
          <w:color w:val="auto"/>
          <w:lang w:val="ka-GE"/>
        </w:rPr>
        <w:t>ურთიერთ– თანამშრომლობა,</w:t>
      </w:r>
      <w:r w:rsidRPr="003A539C">
        <w:rPr>
          <w:rFonts w:ascii="Times New Roman" w:eastAsia="Times New Roman" w:hAnsi="Times New Roman" w:cs="Times New Roman"/>
          <w:color w:val="auto"/>
          <w:lang w:val="ka-GE"/>
        </w:rPr>
        <w:t xml:space="preserve"> </w:t>
      </w:r>
      <w:r w:rsidRPr="003A539C">
        <w:rPr>
          <w:color w:val="auto"/>
          <w:lang w:val="ka-GE"/>
        </w:rPr>
        <w:t>არსებული პრობლემების შესწავლა და მათზე რეაგირება</w:t>
      </w:r>
      <w:r w:rsidRPr="003A539C">
        <w:rPr>
          <w:rFonts w:ascii="Times New Roman" w:eastAsia="Times New Roman" w:hAnsi="Times New Roman" w:cs="Times New Roman"/>
          <w:color w:val="auto"/>
          <w:lang w:val="ka-GE"/>
        </w:rPr>
        <w:t>.</w:t>
      </w:r>
    </w:p>
    <w:p w:rsidR="00A0400A" w:rsidRPr="003A539C" w:rsidRDefault="00A0400A" w:rsidP="00A0400A">
      <w:pPr>
        <w:ind w:left="-15" w:firstLine="0"/>
        <w:rPr>
          <w:color w:val="auto"/>
          <w:lang w:val="ka-GE"/>
        </w:rPr>
      </w:pPr>
      <w:r w:rsidRPr="003A539C">
        <w:rPr>
          <w:color w:val="auto"/>
          <w:lang w:val="ka-GE"/>
        </w:rPr>
        <w:t xml:space="preserve">         საანგარიშო პერიოდში კომიტეტის</w:t>
      </w:r>
      <w:r w:rsidRPr="003A539C">
        <w:rPr>
          <w:rFonts w:ascii="Times New Roman" w:eastAsia="Times New Roman" w:hAnsi="Times New Roman" w:cs="Times New Roman"/>
          <w:color w:val="auto"/>
          <w:lang w:val="ka-GE"/>
        </w:rPr>
        <w:t xml:space="preserve"> </w:t>
      </w:r>
      <w:r w:rsidR="003A539C">
        <w:rPr>
          <w:color w:val="auto"/>
          <w:lang w:val="ka-GE"/>
        </w:rPr>
        <w:t>თავმჯდომარის რანგში ილია ვერძაძემ შეხვედრები გამართა</w:t>
      </w:r>
      <w:r w:rsidRPr="003A539C">
        <w:rPr>
          <w:rFonts w:ascii="Times New Roman" w:eastAsia="Times New Roman" w:hAnsi="Times New Roman" w:cs="Times New Roman"/>
          <w:color w:val="auto"/>
          <w:lang w:val="ka-GE"/>
        </w:rPr>
        <w:t xml:space="preserve"> </w:t>
      </w:r>
      <w:r w:rsidRPr="003A539C">
        <w:rPr>
          <w:color w:val="auto"/>
          <w:lang w:val="ka-GE"/>
        </w:rPr>
        <w:t>სხვადასხვა</w:t>
      </w:r>
      <w:r w:rsidRPr="003A539C">
        <w:rPr>
          <w:rFonts w:ascii="Times New Roman" w:eastAsia="Times New Roman" w:hAnsi="Times New Roman" w:cs="Times New Roman"/>
          <w:color w:val="auto"/>
          <w:lang w:val="ka-GE"/>
        </w:rPr>
        <w:t xml:space="preserve"> </w:t>
      </w:r>
      <w:r w:rsidRPr="003A539C">
        <w:rPr>
          <w:color w:val="auto"/>
          <w:lang w:val="ka-GE"/>
        </w:rPr>
        <w:t>სამედიცინო</w:t>
      </w:r>
      <w:r w:rsidRPr="003A539C">
        <w:rPr>
          <w:rFonts w:ascii="Times New Roman" w:eastAsia="Times New Roman" w:hAnsi="Times New Roman" w:cs="Times New Roman"/>
          <w:color w:val="auto"/>
          <w:lang w:val="ka-GE"/>
        </w:rPr>
        <w:t xml:space="preserve"> </w:t>
      </w:r>
      <w:r w:rsidRPr="003A539C">
        <w:rPr>
          <w:color w:val="auto"/>
          <w:lang w:val="ka-GE"/>
        </w:rPr>
        <w:t>დაწესებულებების მედპერსონალთან</w:t>
      </w:r>
      <w:r w:rsidRPr="003A539C">
        <w:rPr>
          <w:rFonts w:ascii="Times New Roman" w:eastAsia="Times New Roman" w:hAnsi="Times New Roman" w:cs="Times New Roman"/>
          <w:color w:val="auto"/>
          <w:lang w:val="ka-GE"/>
        </w:rPr>
        <w:t xml:space="preserve">. </w:t>
      </w:r>
      <w:r w:rsidRPr="003A539C">
        <w:rPr>
          <w:color w:val="auto"/>
          <w:lang w:val="ka-GE"/>
        </w:rPr>
        <w:t>აღნიშნული</w:t>
      </w:r>
      <w:r w:rsidRPr="003A539C">
        <w:rPr>
          <w:rFonts w:ascii="Times New Roman" w:eastAsia="Times New Roman" w:hAnsi="Times New Roman" w:cs="Times New Roman"/>
          <w:color w:val="auto"/>
          <w:lang w:val="ka-GE"/>
        </w:rPr>
        <w:t xml:space="preserve"> </w:t>
      </w:r>
      <w:r w:rsidRPr="003A539C">
        <w:rPr>
          <w:color w:val="auto"/>
          <w:lang w:val="ka-GE"/>
        </w:rPr>
        <w:t>შეხვედრების</w:t>
      </w:r>
      <w:r w:rsidRPr="003A539C">
        <w:rPr>
          <w:rFonts w:ascii="Times New Roman" w:eastAsia="Times New Roman" w:hAnsi="Times New Roman" w:cs="Times New Roman"/>
          <w:color w:val="auto"/>
          <w:lang w:val="ka-GE"/>
        </w:rPr>
        <w:t xml:space="preserve"> </w:t>
      </w:r>
      <w:r w:rsidRPr="003A539C">
        <w:rPr>
          <w:color w:val="auto"/>
          <w:lang w:val="ka-GE"/>
        </w:rPr>
        <w:t>ძირითადი</w:t>
      </w:r>
      <w:r w:rsidRPr="003A539C">
        <w:rPr>
          <w:rFonts w:ascii="Times New Roman" w:eastAsia="Times New Roman" w:hAnsi="Times New Roman" w:cs="Times New Roman"/>
          <w:color w:val="auto"/>
          <w:lang w:val="ka-GE"/>
        </w:rPr>
        <w:t xml:space="preserve"> </w:t>
      </w:r>
      <w:r w:rsidRPr="003A539C">
        <w:rPr>
          <w:color w:val="auto"/>
          <w:lang w:val="ka-GE"/>
        </w:rPr>
        <w:t>მიზანი</w:t>
      </w:r>
      <w:r w:rsidRPr="003A539C">
        <w:rPr>
          <w:rFonts w:ascii="Times New Roman" w:eastAsia="Times New Roman" w:hAnsi="Times New Roman" w:cs="Times New Roman"/>
          <w:color w:val="auto"/>
          <w:lang w:val="ka-GE"/>
        </w:rPr>
        <w:t xml:space="preserve"> </w:t>
      </w:r>
      <w:r w:rsidRPr="003A539C">
        <w:rPr>
          <w:color w:val="auto"/>
          <w:lang w:val="ka-GE"/>
        </w:rPr>
        <w:t>გახლდათ</w:t>
      </w:r>
      <w:r w:rsidRPr="003A539C">
        <w:rPr>
          <w:rFonts w:ascii="Times New Roman" w:eastAsia="Times New Roman" w:hAnsi="Times New Roman" w:cs="Times New Roman"/>
          <w:color w:val="auto"/>
          <w:lang w:val="ka-GE"/>
        </w:rPr>
        <w:t xml:space="preserve"> </w:t>
      </w:r>
      <w:r w:rsidRPr="003A539C">
        <w:rPr>
          <w:color w:val="auto"/>
          <w:lang w:val="ka-GE"/>
        </w:rPr>
        <w:t>საფუძვლიანად</w:t>
      </w:r>
      <w:r w:rsidRPr="003A539C">
        <w:rPr>
          <w:rFonts w:ascii="Times New Roman" w:eastAsia="Times New Roman" w:hAnsi="Times New Roman" w:cs="Times New Roman"/>
          <w:color w:val="auto"/>
          <w:lang w:val="ka-GE"/>
        </w:rPr>
        <w:t xml:space="preserve"> </w:t>
      </w:r>
      <w:r w:rsidRPr="003A539C">
        <w:rPr>
          <w:color w:val="auto"/>
          <w:lang w:val="ka-GE"/>
        </w:rPr>
        <w:t>შეგვესწავლა</w:t>
      </w:r>
      <w:r w:rsidRPr="003A539C">
        <w:rPr>
          <w:rFonts w:ascii="Times New Roman" w:eastAsia="Times New Roman" w:hAnsi="Times New Roman" w:cs="Times New Roman"/>
          <w:color w:val="auto"/>
          <w:lang w:val="ka-GE"/>
        </w:rPr>
        <w:t xml:space="preserve"> </w:t>
      </w:r>
      <w:r w:rsidRPr="003A539C">
        <w:rPr>
          <w:color w:val="auto"/>
          <w:lang w:val="ka-GE"/>
        </w:rPr>
        <w:t>ის</w:t>
      </w:r>
      <w:r w:rsidRPr="003A539C">
        <w:rPr>
          <w:rFonts w:ascii="Times New Roman" w:eastAsia="Times New Roman" w:hAnsi="Times New Roman" w:cs="Times New Roman"/>
          <w:color w:val="auto"/>
          <w:lang w:val="ka-GE"/>
        </w:rPr>
        <w:t xml:space="preserve"> </w:t>
      </w:r>
      <w:r w:rsidRPr="003A539C">
        <w:rPr>
          <w:color w:val="auto"/>
          <w:lang w:val="ka-GE"/>
        </w:rPr>
        <w:t>პრობლემები</w:t>
      </w:r>
      <w:r w:rsidRPr="003A539C">
        <w:rPr>
          <w:rFonts w:ascii="Times New Roman" w:eastAsia="Times New Roman" w:hAnsi="Times New Roman" w:cs="Times New Roman"/>
          <w:color w:val="auto"/>
          <w:lang w:val="ka-GE"/>
        </w:rPr>
        <w:t xml:space="preserve">, </w:t>
      </w:r>
      <w:r w:rsidRPr="003A539C">
        <w:rPr>
          <w:color w:val="auto"/>
          <w:lang w:val="ka-GE"/>
        </w:rPr>
        <w:t>რომელთა</w:t>
      </w:r>
      <w:r w:rsidRPr="003A539C">
        <w:rPr>
          <w:rFonts w:ascii="Times New Roman" w:eastAsia="Times New Roman" w:hAnsi="Times New Roman" w:cs="Times New Roman"/>
          <w:color w:val="auto"/>
          <w:lang w:val="ka-GE"/>
        </w:rPr>
        <w:t xml:space="preserve"> </w:t>
      </w:r>
      <w:r w:rsidRPr="003A539C">
        <w:rPr>
          <w:color w:val="auto"/>
          <w:lang w:val="ka-GE"/>
        </w:rPr>
        <w:t>გადაჭრის</w:t>
      </w:r>
      <w:r w:rsidRPr="003A539C">
        <w:rPr>
          <w:rFonts w:ascii="Times New Roman" w:eastAsia="Times New Roman" w:hAnsi="Times New Roman" w:cs="Times New Roman"/>
          <w:color w:val="auto"/>
          <w:lang w:val="ka-GE"/>
        </w:rPr>
        <w:t xml:space="preserve"> </w:t>
      </w:r>
      <w:r w:rsidRPr="003A539C">
        <w:rPr>
          <w:color w:val="auto"/>
          <w:lang w:val="ka-GE"/>
        </w:rPr>
        <w:t>გარეშე</w:t>
      </w:r>
      <w:r w:rsidRPr="003A539C">
        <w:rPr>
          <w:rFonts w:ascii="Times New Roman" w:eastAsia="Times New Roman" w:hAnsi="Times New Roman" w:cs="Times New Roman"/>
          <w:color w:val="auto"/>
          <w:lang w:val="ka-GE"/>
        </w:rPr>
        <w:t xml:space="preserve"> </w:t>
      </w:r>
      <w:r w:rsidRPr="003A539C">
        <w:rPr>
          <w:color w:val="auto"/>
          <w:lang w:val="ka-GE"/>
        </w:rPr>
        <w:t>ჯანდაცვის</w:t>
      </w:r>
      <w:r w:rsidRPr="003A539C">
        <w:rPr>
          <w:rFonts w:ascii="Times New Roman" w:eastAsia="Times New Roman" w:hAnsi="Times New Roman" w:cs="Times New Roman"/>
          <w:color w:val="auto"/>
          <w:lang w:val="ka-GE"/>
        </w:rPr>
        <w:t xml:space="preserve"> </w:t>
      </w:r>
      <w:r w:rsidRPr="003A539C">
        <w:rPr>
          <w:color w:val="auto"/>
          <w:lang w:val="ka-GE"/>
        </w:rPr>
        <w:t>სფეროში</w:t>
      </w:r>
      <w:r w:rsidRPr="003A539C">
        <w:rPr>
          <w:rFonts w:ascii="Times New Roman" w:eastAsia="Times New Roman" w:hAnsi="Times New Roman" w:cs="Times New Roman"/>
          <w:color w:val="auto"/>
          <w:lang w:val="ka-GE"/>
        </w:rPr>
        <w:t xml:space="preserve"> </w:t>
      </w:r>
      <w:r w:rsidRPr="003A539C">
        <w:rPr>
          <w:color w:val="auto"/>
          <w:lang w:val="ka-GE"/>
        </w:rPr>
        <w:t>სახელმწიფო</w:t>
      </w:r>
      <w:r w:rsidRPr="003A539C">
        <w:rPr>
          <w:rFonts w:ascii="Times New Roman" w:eastAsia="Times New Roman" w:hAnsi="Times New Roman" w:cs="Times New Roman"/>
          <w:color w:val="auto"/>
          <w:lang w:val="ka-GE"/>
        </w:rPr>
        <w:t xml:space="preserve"> </w:t>
      </w:r>
      <w:r w:rsidRPr="003A539C">
        <w:rPr>
          <w:color w:val="auto"/>
          <w:lang w:val="ka-GE"/>
        </w:rPr>
        <w:t>რეფორმების</w:t>
      </w:r>
      <w:r w:rsidRPr="003A539C">
        <w:rPr>
          <w:rFonts w:ascii="Times New Roman" w:eastAsia="Times New Roman" w:hAnsi="Times New Roman" w:cs="Times New Roman"/>
          <w:color w:val="auto"/>
          <w:lang w:val="ka-GE"/>
        </w:rPr>
        <w:t xml:space="preserve"> </w:t>
      </w:r>
      <w:r w:rsidRPr="003A539C">
        <w:rPr>
          <w:color w:val="auto"/>
          <w:lang w:val="ka-GE"/>
        </w:rPr>
        <w:t>გატარება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მოსახლეობის</w:t>
      </w:r>
      <w:r w:rsidRPr="003A539C">
        <w:rPr>
          <w:rFonts w:ascii="Times New Roman" w:eastAsia="Times New Roman" w:hAnsi="Times New Roman" w:cs="Times New Roman"/>
          <w:color w:val="auto"/>
          <w:lang w:val="ka-GE"/>
        </w:rPr>
        <w:t xml:space="preserve"> </w:t>
      </w:r>
      <w:r w:rsidRPr="003A539C">
        <w:rPr>
          <w:color w:val="auto"/>
          <w:lang w:val="ka-GE"/>
        </w:rPr>
        <w:t>სამედიცინო</w:t>
      </w:r>
      <w:r w:rsidRPr="003A539C">
        <w:rPr>
          <w:rFonts w:ascii="Times New Roman" w:eastAsia="Times New Roman" w:hAnsi="Times New Roman" w:cs="Times New Roman"/>
          <w:color w:val="auto"/>
          <w:lang w:val="ka-GE"/>
        </w:rPr>
        <w:t xml:space="preserve"> </w:t>
      </w:r>
      <w:r w:rsidRPr="003A539C">
        <w:rPr>
          <w:color w:val="auto"/>
          <w:lang w:val="ka-GE"/>
        </w:rPr>
        <w:t>დახმარების</w:t>
      </w:r>
      <w:r w:rsidRPr="003A539C">
        <w:rPr>
          <w:rFonts w:ascii="Times New Roman" w:eastAsia="Times New Roman" w:hAnsi="Times New Roman" w:cs="Times New Roman"/>
          <w:color w:val="auto"/>
          <w:lang w:val="ka-GE"/>
        </w:rPr>
        <w:t xml:space="preserve"> </w:t>
      </w:r>
      <w:r w:rsidRPr="003A539C">
        <w:rPr>
          <w:color w:val="auto"/>
          <w:lang w:val="ka-GE"/>
        </w:rPr>
        <w:t>მდგომარეობის</w:t>
      </w:r>
      <w:r w:rsidRPr="003A539C">
        <w:rPr>
          <w:rFonts w:ascii="Times New Roman" w:eastAsia="Times New Roman" w:hAnsi="Times New Roman" w:cs="Times New Roman"/>
          <w:color w:val="auto"/>
          <w:lang w:val="ka-GE"/>
        </w:rPr>
        <w:t xml:space="preserve"> </w:t>
      </w:r>
      <w:r w:rsidRPr="003A539C">
        <w:rPr>
          <w:color w:val="auto"/>
          <w:lang w:val="ka-GE"/>
        </w:rPr>
        <w:t>გაუმჯობესება</w:t>
      </w:r>
      <w:r w:rsidRPr="003A539C">
        <w:rPr>
          <w:rFonts w:ascii="Times New Roman" w:eastAsia="Times New Roman" w:hAnsi="Times New Roman" w:cs="Times New Roman"/>
          <w:color w:val="auto"/>
          <w:lang w:val="ka-GE"/>
        </w:rPr>
        <w:t xml:space="preserve"> </w:t>
      </w:r>
      <w:r w:rsidRPr="003A539C">
        <w:rPr>
          <w:color w:val="auto"/>
          <w:lang w:val="ka-GE"/>
        </w:rPr>
        <w:t>შეუძლებელი</w:t>
      </w:r>
      <w:r w:rsidRPr="003A539C">
        <w:rPr>
          <w:rFonts w:ascii="Times New Roman" w:eastAsia="Times New Roman" w:hAnsi="Times New Roman" w:cs="Times New Roman"/>
          <w:color w:val="auto"/>
          <w:lang w:val="ka-GE"/>
        </w:rPr>
        <w:t xml:space="preserve"> </w:t>
      </w:r>
      <w:r w:rsidRPr="003A539C">
        <w:rPr>
          <w:color w:val="auto"/>
          <w:lang w:val="ka-GE"/>
        </w:rPr>
        <w:t>იქნება</w:t>
      </w:r>
      <w:r w:rsidRPr="003A539C">
        <w:rPr>
          <w:rFonts w:ascii="Times New Roman" w:eastAsia="Times New Roman" w:hAnsi="Times New Roman" w:cs="Times New Roman"/>
          <w:color w:val="auto"/>
          <w:lang w:val="ka-GE"/>
        </w:rPr>
        <w:t>.</w:t>
      </w:r>
    </w:p>
    <w:p w:rsidR="00A0400A" w:rsidRPr="003A539C" w:rsidRDefault="00A0400A" w:rsidP="00A0400A">
      <w:pPr>
        <w:spacing w:after="938"/>
        <w:ind w:left="-15" w:firstLine="0"/>
        <w:rPr>
          <w:color w:val="auto"/>
          <w:lang w:val="ka-GE"/>
        </w:rPr>
      </w:pPr>
      <w:r w:rsidRPr="003A539C">
        <w:rPr>
          <w:color w:val="auto"/>
          <w:lang w:val="ka-GE"/>
        </w:rPr>
        <w:t xml:space="preserve">          შეხვედრის</w:t>
      </w:r>
      <w:r w:rsidRPr="003A539C">
        <w:rPr>
          <w:rFonts w:ascii="Times New Roman" w:eastAsia="Times New Roman" w:hAnsi="Times New Roman" w:cs="Times New Roman"/>
          <w:color w:val="auto"/>
          <w:lang w:val="ka-GE"/>
        </w:rPr>
        <w:t xml:space="preserve"> </w:t>
      </w:r>
      <w:r w:rsidRPr="003A539C">
        <w:rPr>
          <w:color w:val="auto"/>
          <w:lang w:val="ka-GE"/>
        </w:rPr>
        <w:t>დროს</w:t>
      </w:r>
      <w:r w:rsidRPr="003A539C">
        <w:rPr>
          <w:rFonts w:ascii="Times New Roman" w:eastAsia="Times New Roman" w:hAnsi="Times New Roman" w:cs="Times New Roman"/>
          <w:color w:val="auto"/>
          <w:lang w:val="ka-GE"/>
        </w:rPr>
        <w:t xml:space="preserve"> </w:t>
      </w:r>
      <w:r w:rsidRPr="003A539C">
        <w:rPr>
          <w:color w:val="auto"/>
          <w:lang w:val="ka-GE"/>
        </w:rPr>
        <w:t>დასმული</w:t>
      </w:r>
      <w:r w:rsidRPr="003A539C">
        <w:rPr>
          <w:rFonts w:ascii="Times New Roman" w:eastAsia="Times New Roman" w:hAnsi="Times New Roman" w:cs="Times New Roman"/>
          <w:color w:val="auto"/>
          <w:lang w:val="ka-GE"/>
        </w:rPr>
        <w:t xml:space="preserve"> </w:t>
      </w:r>
      <w:r w:rsidRPr="003A539C">
        <w:rPr>
          <w:color w:val="auto"/>
          <w:lang w:val="ka-GE"/>
        </w:rPr>
        <w:t>იქნა</w:t>
      </w:r>
      <w:r w:rsidRPr="003A539C">
        <w:rPr>
          <w:rFonts w:ascii="Times New Roman" w:eastAsia="Times New Roman" w:hAnsi="Times New Roman" w:cs="Times New Roman"/>
          <w:color w:val="auto"/>
          <w:lang w:val="ka-GE"/>
        </w:rPr>
        <w:t xml:space="preserve"> </w:t>
      </w:r>
      <w:r w:rsidRPr="003A539C">
        <w:rPr>
          <w:color w:val="auto"/>
          <w:lang w:val="ka-GE"/>
        </w:rPr>
        <w:t>სხვადასხვა</w:t>
      </w:r>
      <w:r w:rsidRPr="003A539C">
        <w:rPr>
          <w:rFonts w:ascii="Times New Roman" w:eastAsia="Times New Roman" w:hAnsi="Times New Roman" w:cs="Times New Roman"/>
          <w:color w:val="auto"/>
          <w:lang w:val="ka-GE"/>
        </w:rPr>
        <w:t xml:space="preserve"> </w:t>
      </w:r>
      <w:r w:rsidRPr="003A539C">
        <w:rPr>
          <w:color w:val="auto"/>
          <w:lang w:val="ka-GE"/>
        </w:rPr>
        <w:t>პრობლემური</w:t>
      </w:r>
      <w:r w:rsidRPr="003A539C">
        <w:rPr>
          <w:rFonts w:ascii="Times New Roman" w:eastAsia="Times New Roman" w:hAnsi="Times New Roman" w:cs="Times New Roman"/>
          <w:color w:val="auto"/>
          <w:lang w:val="ka-GE"/>
        </w:rPr>
        <w:t xml:space="preserve"> </w:t>
      </w:r>
      <w:r w:rsidRPr="003A539C">
        <w:rPr>
          <w:color w:val="auto"/>
          <w:lang w:val="ka-GE"/>
        </w:rPr>
        <w:t>საკითხი</w:t>
      </w:r>
      <w:r w:rsidRPr="003A539C">
        <w:rPr>
          <w:rFonts w:ascii="Times New Roman" w:eastAsia="Times New Roman" w:hAnsi="Times New Roman" w:cs="Times New Roman"/>
          <w:color w:val="auto"/>
          <w:lang w:val="ka-GE"/>
        </w:rPr>
        <w:t xml:space="preserve">, </w:t>
      </w:r>
      <w:r w:rsidRPr="003A539C">
        <w:rPr>
          <w:color w:val="auto"/>
          <w:lang w:val="ka-GE"/>
        </w:rPr>
        <w:t>რომელთა</w:t>
      </w:r>
      <w:r w:rsidRPr="003A539C">
        <w:rPr>
          <w:rFonts w:ascii="Times New Roman" w:eastAsia="Times New Roman" w:hAnsi="Times New Roman" w:cs="Times New Roman"/>
          <w:color w:val="auto"/>
          <w:lang w:val="ka-GE"/>
        </w:rPr>
        <w:t xml:space="preserve"> </w:t>
      </w:r>
      <w:r w:rsidRPr="003A539C">
        <w:rPr>
          <w:color w:val="auto"/>
          <w:lang w:val="ka-GE"/>
        </w:rPr>
        <w:t>უმრავლესობა</w:t>
      </w:r>
      <w:r w:rsidRPr="003A539C">
        <w:rPr>
          <w:rFonts w:ascii="Times New Roman" w:eastAsia="Times New Roman" w:hAnsi="Times New Roman" w:cs="Times New Roman"/>
          <w:color w:val="auto"/>
          <w:lang w:val="ka-GE"/>
        </w:rPr>
        <w:t xml:space="preserve"> </w:t>
      </w:r>
      <w:r w:rsidRPr="003A539C">
        <w:rPr>
          <w:color w:val="auto"/>
          <w:lang w:val="ka-GE"/>
        </w:rPr>
        <w:t>ეხებოდა</w:t>
      </w:r>
      <w:r w:rsidRPr="003A539C">
        <w:rPr>
          <w:rFonts w:ascii="Times New Roman" w:eastAsia="Times New Roman" w:hAnsi="Times New Roman" w:cs="Times New Roman"/>
          <w:color w:val="auto"/>
          <w:lang w:val="ka-GE"/>
        </w:rPr>
        <w:t xml:space="preserve"> </w:t>
      </w:r>
      <w:r w:rsidRPr="003A539C">
        <w:rPr>
          <w:color w:val="auto"/>
          <w:lang w:val="ka-GE"/>
        </w:rPr>
        <w:t>სამკურნალო</w:t>
      </w:r>
      <w:r w:rsidRPr="003A539C">
        <w:rPr>
          <w:rFonts w:ascii="Times New Roman" w:eastAsia="Times New Roman" w:hAnsi="Times New Roman" w:cs="Times New Roman"/>
          <w:color w:val="auto"/>
          <w:lang w:val="ka-GE"/>
        </w:rPr>
        <w:t xml:space="preserve"> </w:t>
      </w:r>
      <w:r w:rsidRPr="003A539C">
        <w:rPr>
          <w:color w:val="auto"/>
          <w:lang w:val="ka-GE"/>
        </w:rPr>
        <w:t>დაწესებულებების</w:t>
      </w:r>
      <w:r w:rsidRPr="003A539C">
        <w:rPr>
          <w:rFonts w:ascii="Times New Roman" w:eastAsia="Times New Roman" w:hAnsi="Times New Roman" w:cs="Times New Roman"/>
          <w:color w:val="auto"/>
          <w:lang w:val="ka-GE"/>
        </w:rPr>
        <w:t xml:space="preserve"> </w:t>
      </w:r>
      <w:r w:rsidRPr="003A539C">
        <w:rPr>
          <w:color w:val="auto"/>
          <w:lang w:val="ka-GE"/>
        </w:rPr>
        <w:t>კვალიფიციური</w:t>
      </w:r>
      <w:r w:rsidRPr="003A539C">
        <w:rPr>
          <w:rFonts w:ascii="Times New Roman" w:eastAsia="Times New Roman" w:hAnsi="Times New Roman" w:cs="Times New Roman"/>
          <w:color w:val="auto"/>
          <w:lang w:val="ka-GE"/>
        </w:rPr>
        <w:t xml:space="preserve"> </w:t>
      </w:r>
      <w:r w:rsidRPr="003A539C">
        <w:rPr>
          <w:color w:val="auto"/>
          <w:lang w:val="ka-GE"/>
        </w:rPr>
        <w:t>სამედიცინო</w:t>
      </w:r>
      <w:r w:rsidRPr="003A539C">
        <w:rPr>
          <w:rFonts w:ascii="Times New Roman" w:eastAsia="Times New Roman" w:hAnsi="Times New Roman" w:cs="Times New Roman"/>
          <w:color w:val="auto"/>
          <w:lang w:val="ka-GE"/>
        </w:rPr>
        <w:t xml:space="preserve"> </w:t>
      </w:r>
      <w:r w:rsidRPr="003A539C">
        <w:rPr>
          <w:color w:val="auto"/>
          <w:lang w:val="ka-GE"/>
        </w:rPr>
        <w:t>კადრების</w:t>
      </w:r>
      <w:r w:rsidRPr="003A539C">
        <w:rPr>
          <w:rFonts w:ascii="Times New Roman" w:eastAsia="Times New Roman" w:hAnsi="Times New Roman" w:cs="Times New Roman"/>
          <w:color w:val="auto"/>
          <w:lang w:val="ka-GE"/>
        </w:rPr>
        <w:t xml:space="preserve"> </w:t>
      </w:r>
      <w:r w:rsidRPr="003A539C">
        <w:rPr>
          <w:color w:val="auto"/>
          <w:lang w:val="ka-GE"/>
        </w:rPr>
        <w:t>სიმცირის</w:t>
      </w:r>
      <w:r w:rsidRPr="003A539C">
        <w:rPr>
          <w:rFonts w:ascii="Times New Roman" w:eastAsia="Times New Roman" w:hAnsi="Times New Roman" w:cs="Times New Roman"/>
          <w:color w:val="auto"/>
          <w:lang w:val="ka-GE"/>
        </w:rPr>
        <w:t xml:space="preserve">, </w:t>
      </w:r>
      <w:r w:rsidRPr="003A539C">
        <w:rPr>
          <w:color w:val="auto"/>
          <w:lang w:val="ka-GE"/>
        </w:rPr>
        <w:t>სახელფასო</w:t>
      </w:r>
      <w:r w:rsidRPr="003A539C">
        <w:rPr>
          <w:rFonts w:ascii="Times New Roman" w:eastAsia="Times New Roman" w:hAnsi="Times New Roman" w:cs="Times New Roman"/>
          <w:color w:val="auto"/>
          <w:lang w:val="ka-GE"/>
        </w:rPr>
        <w:t xml:space="preserve"> </w:t>
      </w:r>
      <w:r w:rsidRPr="003A539C">
        <w:rPr>
          <w:color w:val="auto"/>
          <w:lang w:val="ka-GE"/>
        </w:rPr>
        <w:t>განაკვეთების</w:t>
      </w:r>
      <w:r w:rsidRPr="003A539C">
        <w:rPr>
          <w:rFonts w:ascii="Times New Roman" w:eastAsia="Times New Roman" w:hAnsi="Times New Roman" w:cs="Times New Roman"/>
          <w:color w:val="auto"/>
          <w:lang w:val="ka-GE"/>
        </w:rPr>
        <w:t xml:space="preserve"> </w:t>
      </w:r>
      <w:r w:rsidRPr="003A539C">
        <w:rPr>
          <w:color w:val="auto"/>
          <w:lang w:val="ka-GE"/>
        </w:rPr>
        <w:t>გაზრდის</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ექიმამდელი</w:t>
      </w:r>
      <w:r w:rsidRPr="003A539C">
        <w:rPr>
          <w:rFonts w:ascii="Times New Roman" w:eastAsia="Times New Roman" w:hAnsi="Times New Roman" w:cs="Times New Roman"/>
          <w:color w:val="auto"/>
          <w:lang w:val="ka-GE"/>
        </w:rPr>
        <w:t xml:space="preserve"> </w:t>
      </w:r>
      <w:r w:rsidRPr="003A539C">
        <w:rPr>
          <w:color w:val="auto"/>
          <w:lang w:val="ka-GE"/>
        </w:rPr>
        <w:t>სამედიცინო</w:t>
      </w:r>
      <w:r w:rsidRPr="003A539C">
        <w:rPr>
          <w:rFonts w:ascii="Times New Roman" w:eastAsia="Times New Roman" w:hAnsi="Times New Roman" w:cs="Times New Roman"/>
          <w:color w:val="auto"/>
          <w:lang w:val="ka-GE"/>
        </w:rPr>
        <w:t xml:space="preserve"> </w:t>
      </w:r>
      <w:r w:rsidRPr="003A539C">
        <w:rPr>
          <w:color w:val="auto"/>
          <w:lang w:val="ka-GE"/>
        </w:rPr>
        <w:t>დახმარების</w:t>
      </w:r>
      <w:r w:rsidRPr="003A539C">
        <w:rPr>
          <w:rFonts w:ascii="Times New Roman" w:eastAsia="Times New Roman" w:hAnsi="Times New Roman" w:cs="Times New Roman"/>
          <w:color w:val="auto"/>
          <w:lang w:val="ka-GE"/>
        </w:rPr>
        <w:t xml:space="preserve"> </w:t>
      </w:r>
      <w:r w:rsidRPr="003A539C">
        <w:rPr>
          <w:color w:val="auto"/>
          <w:lang w:val="ka-GE"/>
        </w:rPr>
        <w:t>პუნქტების</w:t>
      </w:r>
      <w:r w:rsidRPr="003A539C">
        <w:rPr>
          <w:rFonts w:ascii="Times New Roman" w:eastAsia="Times New Roman" w:hAnsi="Times New Roman" w:cs="Times New Roman"/>
          <w:color w:val="auto"/>
          <w:lang w:val="ka-GE"/>
        </w:rPr>
        <w:t xml:space="preserve"> (</w:t>
      </w:r>
      <w:r w:rsidRPr="003A539C">
        <w:rPr>
          <w:color w:val="auto"/>
          <w:lang w:val="ka-GE"/>
        </w:rPr>
        <w:t>სოფლის</w:t>
      </w:r>
      <w:r w:rsidRPr="003A539C">
        <w:rPr>
          <w:rFonts w:ascii="Times New Roman" w:eastAsia="Times New Roman" w:hAnsi="Times New Roman" w:cs="Times New Roman"/>
          <w:color w:val="auto"/>
          <w:lang w:val="ka-GE"/>
        </w:rPr>
        <w:t xml:space="preserve"> </w:t>
      </w:r>
      <w:r w:rsidRPr="003A539C">
        <w:rPr>
          <w:color w:val="auto"/>
          <w:lang w:val="ka-GE"/>
        </w:rPr>
        <w:t>ამბულატორია</w:t>
      </w:r>
      <w:r w:rsidRPr="003A539C">
        <w:rPr>
          <w:rFonts w:ascii="Times New Roman" w:eastAsia="Times New Roman" w:hAnsi="Times New Roman" w:cs="Times New Roman"/>
          <w:color w:val="auto"/>
          <w:lang w:val="ka-GE"/>
        </w:rPr>
        <w:t xml:space="preserve">) </w:t>
      </w:r>
      <w:r w:rsidRPr="003A539C">
        <w:rPr>
          <w:color w:val="auto"/>
          <w:lang w:val="ka-GE"/>
        </w:rPr>
        <w:t>რეაბილიტაციის</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სამედიცინო</w:t>
      </w:r>
      <w:r w:rsidRPr="003A539C">
        <w:rPr>
          <w:rFonts w:ascii="Times New Roman" w:eastAsia="Times New Roman" w:hAnsi="Times New Roman" w:cs="Times New Roman"/>
          <w:color w:val="auto"/>
          <w:lang w:val="ka-GE"/>
        </w:rPr>
        <w:t xml:space="preserve"> </w:t>
      </w:r>
      <w:r w:rsidRPr="003A539C">
        <w:rPr>
          <w:color w:val="auto"/>
          <w:lang w:val="ka-GE"/>
        </w:rPr>
        <w:t>დაწესებულების</w:t>
      </w:r>
      <w:r w:rsidRPr="003A539C">
        <w:rPr>
          <w:rFonts w:ascii="Times New Roman" w:eastAsia="Times New Roman" w:hAnsi="Times New Roman" w:cs="Times New Roman"/>
          <w:color w:val="auto"/>
          <w:lang w:val="ka-GE"/>
        </w:rPr>
        <w:t xml:space="preserve"> </w:t>
      </w:r>
      <w:r w:rsidRPr="003A539C">
        <w:rPr>
          <w:color w:val="auto"/>
          <w:lang w:val="ka-GE"/>
        </w:rPr>
        <w:t>წინაშე</w:t>
      </w:r>
      <w:r w:rsidRPr="003A539C">
        <w:rPr>
          <w:rFonts w:ascii="Times New Roman" w:eastAsia="Times New Roman" w:hAnsi="Times New Roman" w:cs="Times New Roman"/>
          <w:color w:val="auto"/>
          <w:lang w:val="ka-GE"/>
        </w:rPr>
        <w:t xml:space="preserve"> </w:t>
      </w:r>
      <w:r w:rsidRPr="003A539C">
        <w:rPr>
          <w:color w:val="auto"/>
          <w:lang w:val="ka-GE"/>
        </w:rPr>
        <w:t>სოციალურად</w:t>
      </w:r>
      <w:r w:rsidRPr="003A539C">
        <w:rPr>
          <w:rFonts w:ascii="Times New Roman" w:eastAsia="Times New Roman" w:hAnsi="Times New Roman" w:cs="Times New Roman"/>
          <w:color w:val="auto"/>
          <w:lang w:val="ka-GE"/>
        </w:rPr>
        <w:t xml:space="preserve"> </w:t>
      </w:r>
      <w:r w:rsidRPr="003A539C">
        <w:rPr>
          <w:color w:val="auto"/>
          <w:lang w:val="ka-GE"/>
        </w:rPr>
        <w:t>დაუცველ</w:t>
      </w:r>
      <w:r w:rsidRPr="003A539C">
        <w:rPr>
          <w:rFonts w:ascii="Times New Roman" w:eastAsia="Times New Roman" w:hAnsi="Times New Roman" w:cs="Times New Roman"/>
          <w:color w:val="auto"/>
          <w:lang w:val="ka-GE"/>
        </w:rPr>
        <w:t xml:space="preserve"> </w:t>
      </w:r>
      <w:r w:rsidRPr="003A539C">
        <w:rPr>
          <w:color w:val="auto"/>
          <w:lang w:val="ka-GE"/>
        </w:rPr>
        <w:t>პაციენტთა</w:t>
      </w:r>
      <w:r w:rsidRPr="003A539C">
        <w:rPr>
          <w:rFonts w:ascii="Times New Roman" w:eastAsia="Times New Roman" w:hAnsi="Times New Roman" w:cs="Times New Roman"/>
          <w:color w:val="auto"/>
          <w:lang w:val="ka-GE"/>
        </w:rPr>
        <w:t xml:space="preserve"> </w:t>
      </w:r>
      <w:r w:rsidRPr="003A539C">
        <w:rPr>
          <w:color w:val="auto"/>
          <w:lang w:val="ka-GE"/>
        </w:rPr>
        <w:t>დავალიანებების</w:t>
      </w:r>
      <w:r w:rsidRPr="003A539C">
        <w:rPr>
          <w:rFonts w:ascii="Times New Roman" w:eastAsia="Times New Roman" w:hAnsi="Times New Roman" w:cs="Times New Roman"/>
          <w:color w:val="auto"/>
          <w:lang w:val="ka-GE"/>
        </w:rPr>
        <w:t xml:space="preserve"> </w:t>
      </w:r>
      <w:r w:rsidRPr="003A539C">
        <w:rPr>
          <w:color w:val="auto"/>
          <w:lang w:val="ka-GE"/>
        </w:rPr>
        <w:t>საკითხებს</w:t>
      </w:r>
      <w:r w:rsidRPr="003A539C">
        <w:rPr>
          <w:rFonts w:ascii="Times New Roman" w:eastAsia="Times New Roman" w:hAnsi="Times New Roman" w:cs="Times New Roman"/>
          <w:color w:val="auto"/>
          <w:lang w:val="ka-GE"/>
        </w:rPr>
        <w:t xml:space="preserve">, </w:t>
      </w:r>
      <w:r w:rsidRPr="003A539C">
        <w:rPr>
          <w:color w:val="auto"/>
          <w:lang w:val="ka-GE"/>
        </w:rPr>
        <w:t>რომელთა უმეტესი ნაწილი მოგვარებული იქნა</w:t>
      </w:r>
      <w:r w:rsidRPr="003A539C">
        <w:rPr>
          <w:rFonts w:ascii="Times New Roman" w:eastAsia="Times New Roman" w:hAnsi="Times New Roman" w:cs="Times New Roman"/>
          <w:color w:val="auto"/>
          <w:lang w:val="ka-GE"/>
        </w:rPr>
        <w:t>.</w:t>
      </w:r>
      <w:r w:rsidRPr="003A539C">
        <w:rPr>
          <w:color w:val="auto"/>
          <w:lang w:val="ka-GE"/>
        </w:rPr>
        <w:t xml:space="preserve"> ერთ-ერთ პრობლემურ საკითხად რჩება პაციენტთა ინფორმირებულობა და კომუნიკაცია, რის გადაწყვეტაზეც სამკურნალო დაწესებულებების და შესაბამისი უწყებების ხელმძღვანელობასთან  ინტენსიურად  ვთანამშრომლობთ.  </w:t>
      </w:r>
    </w:p>
    <w:p w:rsidR="00A0400A" w:rsidRPr="003A539C" w:rsidRDefault="00A0400A" w:rsidP="00A0400A">
      <w:pPr>
        <w:spacing w:after="280" w:line="267" w:lineRule="auto"/>
        <w:ind w:right="1139"/>
        <w:rPr>
          <w:b/>
          <w:color w:val="auto"/>
          <w:lang w:val="ka-GE"/>
        </w:rPr>
      </w:pPr>
      <w:r w:rsidRPr="003A539C">
        <w:rPr>
          <w:b/>
          <w:color w:val="auto"/>
          <w:lang w:val="ka-GE"/>
        </w:rPr>
        <w:t xml:space="preserve">                              კომიტეტის მიერ  ორგანიზებული  ღონისძიებები:</w:t>
      </w:r>
    </w:p>
    <w:p w:rsidR="00A0400A" w:rsidRPr="003A539C" w:rsidRDefault="00A0400A" w:rsidP="00A0400A">
      <w:pPr>
        <w:spacing w:after="0" w:line="267" w:lineRule="auto"/>
        <w:ind w:left="0" w:right="1139" w:firstLine="0"/>
        <w:rPr>
          <w:color w:val="auto"/>
          <w:lang w:val="ka-GE"/>
        </w:rPr>
      </w:pPr>
      <w:r w:rsidRPr="003A539C">
        <w:rPr>
          <w:color w:val="auto"/>
          <w:lang w:val="ka-GE"/>
        </w:rPr>
        <w:t>1. 2023 წლის 19  მაისს  უფასო  სამედიცინო  კვლევები   ჩატარდა  ქედასა  და  შუახევის   მუნიციპალიტეტში.</w:t>
      </w:r>
    </w:p>
    <w:p w:rsidR="00A0400A" w:rsidRPr="003A539C" w:rsidRDefault="00A0400A" w:rsidP="00A0400A">
      <w:pPr>
        <w:spacing w:after="0" w:line="267" w:lineRule="auto"/>
        <w:ind w:left="0" w:right="1139" w:firstLine="0"/>
        <w:rPr>
          <w:color w:val="auto"/>
          <w:lang w:val="ka-GE"/>
        </w:rPr>
      </w:pPr>
      <w:r w:rsidRPr="003A539C">
        <w:rPr>
          <w:color w:val="auto"/>
          <w:lang w:val="ka-GE"/>
        </w:rPr>
        <w:t>2. 2023 წლის  26  აპრილს  უფასო  სამედიცინო  კვლევები  ჩატარდა  ხულოს  მუნიციპალიტეტში.</w:t>
      </w:r>
    </w:p>
    <w:p w:rsidR="00A0400A" w:rsidRPr="003A539C" w:rsidRDefault="00A0400A" w:rsidP="00A0400A">
      <w:pPr>
        <w:spacing w:after="0" w:line="267" w:lineRule="auto"/>
        <w:ind w:left="0" w:right="1139" w:firstLine="0"/>
        <w:rPr>
          <w:color w:val="auto"/>
          <w:szCs w:val="24"/>
          <w:shd w:val="clear" w:color="auto" w:fill="FFFFFF"/>
          <w:lang w:val="ka-GE"/>
        </w:rPr>
      </w:pPr>
      <w:r w:rsidRPr="003A539C">
        <w:rPr>
          <w:color w:val="auto"/>
          <w:szCs w:val="24"/>
          <w:shd w:val="clear" w:color="auto" w:fill="FFFFFF"/>
          <w:lang w:val="ka-GE"/>
        </w:rPr>
        <w:t>3. 2023  წლის  28  დეკემბერს  წლის შემაჯამებელი  ღონისძიება გაიმართა,  სადაც  წლების  განმავლობაში გაწეული საქმიანობისათვის  ღვაწლმოსილი  ექიმები  სიგელებით  დააჯილდოვეს.</w:t>
      </w:r>
    </w:p>
    <w:p w:rsidR="003A539C" w:rsidRPr="003A539C" w:rsidRDefault="003A539C" w:rsidP="00A0400A">
      <w:pPr>
        <w:spacing w:after="0" w:line="267" w:lineRule="auto"/>
        <w:ind w:left="0" w:right="1139" w:firstLine="0"/>
        <w:rPr>
          <w:color w:val="auto"/>
          <w:szCs w:val="24"/>
          <w:shd w:val="clear" w:color="auto" w:fill="FFFFFF"/>
          <w:lang w:val="ka-GE"/>
        </w:rPr>
      </w:pPr>
    </w:p>
    <w:p w:rsidR="003A539C" w:rsidRPr="003A539C" w:rsidRDefault="003A539C" w:rsidP="00A0400A">
      <w:pPr>
        <w:spacing w:after="0" w:line="267" w:lineRule="auto"/>
        <w:ind w:left="0" w:right="1139" w:firstLine="0"/>
        <w:rPr>
          <w:color w:val="auto"/>
          <w:szCs w:val="24"/>
          <w:lang w:val="ka-GE"/>
        </w:rPr>
      </w:pPr>
    </w:p>
    <w:p w:rsidR="003A539C" w:rsidRPr="003A539C" w:rsidRDefault="003A539C" w:rsidP="003A539C">
      <w:pPr>
        <w:pStyle w:val="2"/>
        <w:spacing w:after="251"/>
        <w:ind w:left="10" w:right="1"/>
        <w:rPr>
          <w:color w:val="auto"/>
          <w:lang w:val="ka-GE"/>
        </w:rPr>
      </w:pPr>
      <w:r w:rsidRPr="003A539C">
        <w:rPr>
          <w:color w:val="auto"/>
          <w:lang w:val="ka-GE"/>
        </w:rPr>
        <w:t>კომიტეტის</w:t>
      </w:r>
      <w:r w:rsidRPr="003A539C">
        <w:rPr>
          <w:rFonts w:ascii="Times New Roman" w:eastAsia="Times New Roman" w:hAnsi="Times New Roman" w:cs="Times New Roman"/>
          <w:color w:val="auto"/>
          <w:lang w:val="ka-GE"/>
        </w:rPr>
        <w:t xml:space="preserve">  </w:t>
      </w:r>
      <w:r w:rsidRPr="003A539C">
        <w:rPr>
          <w:color w:val="auto"/>
          <w:lang w:val="ka-GE"/>
        </w:rPr>
        <w:t>საზედამხედველო</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საკანონმდებლო</w:t>
      </w:r>
      <w:r w:rsidRPr="003A539C">
        <w:rPr>
          <w:rFonts w:ascii="Times New Roman" w:eastAsia="Times New Roman" w:hAnsi="Times New Roman" w:cs="Times New Roman"/>
          <w:color w:val="auto"/>
          <w:lang w:val="ka-GE"/>
        </w:rPr>
        <w:t xml:space="preserve">  </w:t>
      </w:r>
      <w:r w:rsidRPr="003A539C">
        <w:rPr>
          <w:color w:val="auto"/>
          <w:lang w:val="ka-GE"/>
        </w:rPr>
        <w:t>საქმიანობა</w:t>
      </w:r>
    </w:p>
    <w:p w:rsidR="003A539C" w:rsidRPr="003A539C" w:rsidRDefault="003A539C" w:rsidP="003A539C">
      <w:pPr>
        <w:ind w:left="-15" w:firstLine="0"/>
        <w:rPr>
          <w:color w:val="auto"/>
          <w:lang w:val="ka-GE"/>
        </w:rPr>
      </w:pPr>
      <w:r w:rsidRPr="003A539C">
        <w:rPr>
          <w:color w:val="auto"/>
          <w:lang w:val="ka-GE"/>
        </w:rPr>
        <w:t xml:space="preserve">        უმაღლესი</w:t>
      </w:r>
      <w:r w:rsidRPr="003A539C">
        <w:rPr>
          <w:rFonts w:ascii="Times New Roman" w:eastAsia="Times New Roman" w:hAnsi="Times New Roman" w:cs="Times New Roman"/>
          <w:color w:val="auto"/>
          <w:lang w:val="ka-GE"/>
        </w:rPr>
        <w:t xml:space="preserve"> </w:t>
      </w:r>
      <w:r w:rsidRPr="003A539C">
        <w:rPr>
          <w:color w:val="auto"/>
          <w:lang w:val="ka-GE"/>
        </w:rPr>
        <w:t>საბჭოს</w:t>
      </w:r>
      <w:r w:rsidRPr="003A539C">
        <w:rPr>
          <w:rFonts w:ascii="Times New Roman" w:eastAsia="Times New Roman" w:hAnsi="Times New Roman" w:cs="Times New Roman"/>
          <w:color w:val="auto"/>
          <w:lang w:val="ka-GE"/>
        </w:rPr>
        <w:t xml:space="preserve"> </w:t>
      </w:r>
      <w:r w:rsidRPr="003A539C">
        <w:rPr>
          <w:color w:val="auto"/>
          <w:lang w:val="ka-GE"/>
        </w:rPr>
        <w:t>ჯანმრთელის</w:t>
      </w:r>
      <w:r w:rsidRPr="003A539C">
        <w:rPr>
          <w:rFonts w:ascii="Times New Roman" w:eastAsia="Times New Roman" w:hAnsi="Times New Roman" w:cs="Times New Roman"/>
          <w:color w:val="auto"/>
          <w:lang w:val="ka-GE"/>
        </w:rPr>
        <w:t xml:space="preserve"> </w:t>
      </w:r>
      <w:r w:rsidRPr="003A539C">
        <w:rPr>
          <w:color w:val="auto"/>
          <w:lang w:val="ka-GE"/>
        </w:rPr>
        <w:t>დაცვისა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სოციალურ</w:t>
      </w:r>
      <w:r w:rsidRPr="003A539C">
        <w:rPr>
          <w:rFonts w:ascii="Times New Roman" w:eastAsia="Times New Roman" w:hAnsi="Times New Roman" w:cs="Times New Roman"/>
          <w:color w:val="auto"/>
          <w:lang w:val="ka-GE"/>
        </w:rPr>
        <w:t xml:space="preserve"> </w:t>
      </w:r>
      <w:r w:rsidRPr="003A539C">
        <w:rPr>
          <w:color w:val="auto"/>
          <w:lang w:val="ka-GE"/>
        </w:rPr>
        <w:t>საკითხთა</w:t>
      </w:r>
      <w:r w:rsidRPr="003A539C">
        <w:rPr>
          <w:rFonts w:ascii="Times New Roman" w:eastAsia="Times New Roman" w:hAnsi="Times New Roman" w:cs="Times New Roman"/>
          <w:color w:val="auto"/>
          <w:lang w:val="ka-GE"/>
        </w:rPr>
        <w:t xml:space="preserve"> </w:t>
      </w:r>
      <w:r w:rsidRPr="003A539C">
        <w:rPr>
          <w:color w:val="auto"/>
          <w:lang w:val="ka-GE"/>
        </w:rPr>
        <w:t>კომიტეტი</w:t>
      </w:r>
      <w:r w:rsidRPr="003A539C">
        <w:rPr>
          <w:rFonts w:ascii="Times New Roman" w:eastAsia="Times New Roman" w:hAnsi="Times New Roman" w:cs="Times New Roman"/>
          <w:color w:val="auto"/>
          <w:lang w:val="ka-GE"/>
        </w:rPr>
        <w:t xml:space="preserve"> </w:t>
      </w:r>
      <w:r w:rsidRPr="003A539C">
        <w:rPr>
          <w:color w:val="auto"/>
          <w:lang w:val="ka-GE"/>
        </w:rPr>
        <w:t>თავისი</w:t>
      </w:r>
      <w:r w:rsidRPr="003A539C">
        <w:rPr>
          <w:rFonts w:ascii="Times New Roman" w:eastAsia="Times New Roman" w:hAnsi="Times New Roman" w:cs="Times New Roman"/>
          <w:color w:val="auto"/>
          <w:lang w:val="ka-GE"/>
        </w:rPr>
        <w:t xml:space="preserve"> </w:t>
      </w:r>
      <w:r w:rsidRPr="003A539C">
        <w:rPr>
          <w:color w:val="auto"/>
          <w:lang w:val="ka-GE"/>
        </w:rPr>
        <w:t>კომპეტენციის</w:t>
      </w:r>
      <w:r w:rsidRPr="003A539C">
        <w:rPr>
          <w:rFonts w:ascii="Times New Roman" w:eastAsia="Times New Roman" w:hAnsi="Times New Roman" w:cs="Times New Roman"/>
          <w:color w:val="auto"/>
          <w:lang w:val="ka-GE"/>
        </w:rPr>
        <w:t xml:space="preserve"> </w:t>
      </w:r>
      <w:r w:rsidRPr="003A539C">
        <w:rPr>
          <w:color w:val="auto"/>
          <w:lang w:val="ka-GE"/>
        </w:rPr>
        <w:t>ფარგლებში</w:t>
      </w:r>
      <w:r w:rsidRPr="003A539C">
        <w:rPr>
          <w:rFonts w:ascii="Times New Roman" w:eastAsia="Times New Roman" w:hAnsi="Times New Roman" w:cs="Times New Roman"/>
          <w:color w:val="auto"/>
          <w:lang w:val="ka-GE"/>
        </w:rPr>
        <w:t xml:space="preserve"> </w:t>
      </w:r>
      <w:r w:rsidRPr="003A539C">
        <w:rPr>
          <w:color w:val="auto"/>
          <w:lang w:val="ka-GE"/>
        </w:rPr>
        <w:t>სისტემატურად</w:t>
      </w:r>
      <w:r w:rsidRPr="003A539C">
        <w:rPr>
          <w:rFonts w:ascii="Times New Roman" w:eastAsia="Times New Roman" w:hAnsi="Times New Roman" w:cs="Times New Roman"/>
          <w:color w:val="auto"/>
          <w:lang w:val="ka-GE"/>
        </w:rPr>
        <w:t xml:space="preserve"> </w:t>
      </w:r>
      <w:r w:rsidRPr="003A539C">
        <w:rPr>
          <w:color w:val="auto"/>
          <w:lang w:val="ka-GE"/>
        </w:rPr>
        <w:t>ახორციელებს</w:t>
      </w:r>
      <w:r w:rsidRPr="003A539C">
        <w:rPr>
          <w:rFonts w:ascii="Times New Roman" w:eastAsia="Times New Roman" w:hAnsi="Times New Roman" w:cs="Times New Roman"/>
          <w:color w:val="auto"/>
          <w:lang w:val="ka-GE"/>
        </w:rPr>
        <w:t xml:space="preserve"> </w:t>
      </w:r>
      <w:r w:rsidRPr="003A539C">
        <w:rPr>
          <w:color w:val="auto"/>
          <w:lang w:val="ka-GE"/>
        </w:rPr>
        <w:t>უმაღლესი</w:t>
      </w:r>
      <w:r w:rsidRPr="003A539C">
        <w:rPr>
          <w:rFonts w:ascii="Times New Roman" w:eastAsia="Times New Roman" w:hAnsi="Times New Roman" w:cs="Times New Roman"/>
          <w:color w:val="auto"/>
          <w:lang w:val="ka-GE"/>
        </w:rPr>
        <w:t xml:space="preserve"> </w:t>
      </w:r>
      <w:r w:rsidRPr="003A539C">
        <w:rPr>
          <w:color w:val="auto"/>
          <w:lang w:val="ka-GE"/>
        </w:rPr>
        <w:t>საბჭოს</w:t>
      </w:r>
      <w:r w:rsidRPr="003A539C">
        <w:rPr>
          <w:rFonts w:ascii="Times New Roman" w:eastAsia="Times New Roman" w:hAnsi="Times New Roman" w:cs="Times New Roman"/>
          <w:color w:val="auto"/>
          <w:lang w:val="ka-GE"/>
        </w:rPr>
        <w:t xml:space="preserve"> </w:t>
      </w:r>
      <w:r w:rsidRPr="003A539C">
        <w:rPr>
          <w:color w:val="auto"/>
          <w:lang w:val="ka-GE"/>
        </w:rPr>
        <w:t>გადაწყვეტილებათა</w:t>
      </w:r>
      <w:r w:rsidRPr="003A539C">
        <w:rPr>
          <w:rFonts w:ascii="Times New Roman" w:eastAsia="Times New Roman" w:hAnsi="Times New Roman" w:cs="Times New Roman"/>
          <w:color w:val="auto"/>
          <w:lang w:val="ka-GE"/>
        </w:rPr>
        <w:t xml:space="preserve"> </w:t>
      </w:r>
      <w:r w:rsidRPr="003A539C">
        <w:rPr>
          <w:color w:val="auto"/>
          <w:lang w:val="ka-GE"/>
        </w:rPr>
        <w:t>შესრულებისათვის</w:t>
      </w:r>
      <w:r w:rsidRPr="003A539C">
        <w:rPr>
          <w:rFonts w:ascii="Times New Roman" w:eastAsia="Times New Roman" w:hAnsi="Times New Roman" w:cs="Times New Roman"/>
          <w:color w:val="auto"/>
          <w:lang w:val="ka-GE"/>
        </w:rPr>
        <w:t xml:space="preserve"> </w:t>
      </w:r>
      <w:r w:rsidRPr="003A539C">
        <w:rPr>
          <w:color w:val="auto"/>
          <w:lang w:val="ka-GE"/>
        </w:rPr>
        <w:t>ხელის</w:t>
      </w:r>
      <w:r w:rsidRPr="003A539C">
        <w:rPr>
          <w:rFonts w:ascii="Times New Roman" w:eastAsia="Times New Roman" w:hAnsi="Times New Roman" w:cs="Times New Roman"/>
          <w:color w:val="auto"/>
          <w:lang w:val="ka-GE"/>
        </w:rPr>
        <w:t xml:space="preserve"> </w:t>
      </w:r>
      <w:r w:rsidRPr="003A539C">
        <w:rPr>
          <w:color w:val="auto"/>
          <w:lang w:val="ka-GE"/>
        </w:rPr>
        <w:t>შეწყობას</w:t>
      </w:r>
      <w:r w:rsidRPr="003A539C">
        <w:rPr>
          <w:rFonts w:asciiTheme="minorHAnsi" w:eastAsia="Times New Roman" w:hAnsiTheme="minorHAnsi" w:cs="Times New Roman"/>
          <w:color w:val="auto"/>
          <w:lang w:val="ka-GE"/>
        </w:rPr>
        <w:t>,</w:t>
      </w:r>
      <w:r w:rsidRPr="003A539C">
        <w:rPr>
          <w:rFonts w:ascii="Times New Roman" w:eastAsia="Times New Roman" w:hAnsi="Times New Roman" w:cs="Times New Roman"/>
          <w:color w:val="auto"/>
          <w:lang w:val="ka-GE"/>
        </w:rPr>
        <w:t xml:space="preserve"> </w:t>
      </w:r>
      <w:r w:rsidRPr="003A539C">
        <w:rPr>
          <w:color w:val="auto"/>
          <w:lang w:val="ka-GE"/>
        </w:rPr>
        <w:t>უმაღლესი</w:t>
      </w:r>
      <w:r w:rsidRPr="003A539C">
        <w:rPr>
          <w:rFonts w:ascii="Times New Roman" w:eastAsia="Times New Roman" w:hAnsi="Times New Roman" w:cs="Times New Roman"/>
          <w:color w:val="auto"/>
          <w:lang w:val="ka-GE"/>
        </w:rPr>
        <w:t xml:space="preserve"> </w:t>
      </w:r>
      <w:r w:rsidRPr="003A539C">
        <w:rPr>
          <w:color w:val="auto"/>
          <w:lang w:val="ka-GE"/>
        </w:rPr>
        <w:t>საბჭოს</w:t>
      </w:r>
      <w:r w:rsidRPr="003A539C">
        <w:rPr>
          <w:rFonts w:ascii="Times New Roman" w:eastAsia="Times New Roman" w:hAnsi="Times New Roman" w:cs="Times New Roman"/>
          <w:color w:val="auto"/>
          <w:lang w:val="ka-GE"/>
        </w:rPr>
        <w:t xml:space="preserve"> </w:t>
      </w:r>
      <w:r w:rsidRPr="003A539C">
        <w:rPr>
          <w:color w:val="auto"/>
          <w:lang w:val="ka-GE"/>
        </w:rPr>
        <w:t>წინაშე</w:t>
      </w:r>
      <w:r w:rsidRPr="003A539C">
        <w:rPr>
          <w:rFonts w:ascii="Times New Roman" w:eastAsia="Times New Roman" w:hAnsi="Times New Roman" w:cs="Times New Roman"/>
          <w:color w:val="auto"/>
          <w:lang w:val="ka-GE"/>
        </w:rPr>
        <w:t xml:space="preserve"> </w:t>
      </w:r>
      <w:r w:rsidRPr="003A539C">
        <w:rPr>
          <w:color w:val="auto"/>
          <w:lang w:val="ka-GE"/>
        </w:rPr>
        <w:t xml:space="preserve">ანგარიშვალდებული </w:t>
      </w:r>
      <w:r w:rsidRPr="003A539C">
        <w:rPr>
          <w:rFonts w:ascii="Times New Roman" w:eastAsia="Times New Roman" w:hAnsi="Times New Roman" w:cs="Times New Roman"/>
          <w:color w:val="auto"/>
          <w:lang w:val="ka-GE"/>
        </w:rPr>
        <w:t xml:space="preserve"> </w:t>
      </w:r>
      <w:r w:rsidRPr="003A539C">
        <w:rPr>
          <w:color w:val="auto"/>
          <w:lang w:val="ka-GE"/>
        </w:rPr>
        <w:t xml:space="preserve">ორგანოებისა </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მთავრობის</w:t>
      </w:r>
      <w:r w:rsidRPr="003A539C">
        <w:rPr>
          <w:rFonts w:ascii="Times New Roman" w:eastAsia="Times New Roman" w:hAnsi="Times New Roman" w:cs="Times New Roman"/>
          <w:color w:val="auto"/>
          <w:lang w:val="ka-GE"/>
        </w:rPr>
        <w:t xml:space="preserve">  </w:t>
      </w:r>
      <w:r w:rsidRPr="003A539C">
        <w:rPr>
          <w:color w:val="auto"/>
          <w:lang w:val="ka-GE"/>
        </w:rPr>
        <w:t>საქმიანობის</w:t>
      </w:r>
      <w:r w:rsidRPr="003A539C">
        <w:rPr>
          <w:rFonts w:ascii="Times New Roman" w:eastAsia="Times New Roman" w:hAnsi="Times New Roman" w:cs="Times New Roman"/>
          <w:color w:val="auto"/>
          <w:lang w:val="ka-GE"/>
        </w:rPr>
        <w:t xml:space="preserve">  </w:t>
      </w:r>
      <w:r w:rsidRPr="003A539C">
        <w:rPr>
          <w:color w:val="auto"/>
          <w:lang w:val="ka-GE"/>
        </w:rPr>
        <w:t>კონტროლს</w:t>
      </w:r>
      <w:r w:rsidRPr="003A539C">
        <w:rPr>
          <w:rFonts w:ascii="Times New Roman" w:eastAsia="Times New Roman" w:hAnsi="Times New Roman" w:cs="Times New Roman"/>
          <w:color w:val="auto"/>
          <w:lang w:val="ka-GE"/>
        </w:rPr>
        <w:t>.</w:t>
      </w:r>
    </w:p>
    <w:p w:rsidR="003A539C" w:rsidRPr="003A539C" w:rsidRDefault="003A539C" w:rsidP="003A539C">
      <w:pPr>
        <w:spacing w:after="938"/>
        <w:ind w:left="-15" w:firstLine="0"/>
        <w:rPr>
          <w:color w:val="auto"/>
          <w:lang w:val="ka-GE"/>
        </w:rPr>
      </w:pPr>
      <w:r w:rsidRPr="003A539C">
        <w:rPr>
          <w:color w:val="auto"/>
          <w:lang w:val="ka-GE"/>
        </w:rPr>
        <w:t xml:space="preserve">        კომიტეტი</w:t>
      </w:r>
      <w:r w:rsidRPr="003A539C">
        <w:rPr>
          <w:rFonts w:ascii="Times New Roman" w:eastAsia="Times New Roman" w:hAnsi="Times New Roman" w:cs="Times New Roman"/>
          <w:color w:val="auto"/>
          <w:lang w:val="ka-GE"/>
        </w:rPr>
        <w:t xml:space="preserve"> </w:t>
      </w:r>
      <w:r w:rsidRPr="003A539C">
        <w:rPr>
          <w:color w:val="auto"/>
          <w:lang w:val="ka-GE"/>
        </w:rPr>
        <w:t>მაქსიმალურ</w:t>
      </w:r>
      <w:r w:rsidRPr="003A539C">
        <w:rPr>
          <w:rFonts w:ascii="Times New Roman" w:eastAsia="Times New Roman" w:hAnsi="Times New Roman" w:cs="Times New Roman"/>
          <w:color w:val="auto"/>
          <w:lang w:val="ka-GE"/>
        </w:rPr>
        <w:t xml:space="preserve"> </w:t>
      </w:r>
      <w:r w:rsidRPr="003A539C">
        <w:rPr>
          <w:color w:val="auto"/>
          <w:lang w:val="ka-GE"/>
        </w:rPr>
        <w:t>ყურადღებას</w:t>
      </w:r>
      <w:r w:rsidRPr="003A539C">
        <w:rPr>
          <w:rFonts w:ascii="Times New Roman" w:eastAsia="Times New Roman" w:hAnsi="Times New Roman" w:cs="Times New Roman"/>
          <w:color w:val="auto"/>
          <w:lang w:val="ka-GE"/>
        </w:rPr>
        <w:t xml:space="preserve"> </w:t>
      </w:r>
      <w:r w:rsidRPr="003A539C">
        <w:rPr>
          <w:color w:val="auto"/>
          <w:lang w:val="ka-GE"/>
        </w:rPr>
        <w:t>უთმობდა</w:t>
      </w:r>
      <w:r w:rsidRPr="003A539C">
        <w:rPr>
          <w:rFonts w:ascii="Times New Roman" w:eastAsia="Times New Roman" w:hAnsi="Times New Roman" w:cs="Times New Roman"/>
          <w:color w:val="auto"/>
          <w:lang w:val="ka-GE"/>
        </w:rPr>
        <w:t xml:space="preserve"> </w:t>
      </w:r>
      <w:r w:rsidRPr="003A539C">
        <w:rPr>
          <w:color w:val="auto"/>
          <w:lang w:val="ka-GE"/>
        </w:rPr>
        <w:t>ჯანმრთელობისა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სოციალური</w:t>
      </w:r>
      <w:r w:rsidRPr="003A539C">
        <w:rPr>
          <w:rFonts w:ascii="Times New Roman" w:eastAsia="Times New Roman" w:hAnsi="Times New Roman" w:cs="Times New Roman"/>
          <w:color w:val="auto"/>
          <w:lang w:val="ka-GE"/>
        </w:rPr>
        <w:t xml:space="preserve"> </w:t>
      </w:r>
      <w:r w:rsidRPr="003A539C">
        <w:rPr>
          <w:color w:val="auto"/>
          <w:lang w:val="ka-GE"/>
        </w:rPr>
        <w:t>დაცვის</w:t>
      </w:r>
      <w:r w:rsidRPr="003A539C">
        <w:rPr>
          <w:rFonts w:ascii="Times New Roman" w:eastAsia="Times New Roman" w:hAnsi="Times New Roman" w:cs="Times New Roman"/>
          <w:color w:val="auto"/>
          <w:lang w:val="ka-GE"/>
        </w:rPr>
        <w:t xml:space="preserve"> </w:t>
      </w:r>
      <w:r w:rsidRPr="003A539C">
        <w:rPr>
          <w:color w:val="auto"/>
          <w:lang w:val="ka-GE"/>
        </w:rPr>
        <w:t>სამინისტროსთან</w:t>
      </w:r>
      <w:r w:rsidRPr="003A539C">
        <w:rPr>
          <w:rFonts w:ascii="Times New Roman" w:eastAsia="Times New Roman" w:hAnsi="Times New Roman" w:cs="Times New Roman"/>
          <w:color w:val="auto"/>
          <w:lang w:val="ka-GE"/>
        </w:rPr>
        <w:t xml:space="preserve"> </w:t>
      </w:r>
      <w:r w:rsidRPr="003A539C">
        <w:rPr>
          <w:color w:val="auto"/>
          <w:lang w:val="ka-GE"/>
        </w:rPr>
        <w:t>ერთად</w:t>
      </w:r>
      <w:r w:rsidRPr="003A539C">
        <w:rPr>
          <w:rFonts w:ascii="Times New Roman" w:eastAsia="Times New Roman" w:hAnsi="Times New Roman" w:cs="Times New Roman"/>
          <w:color w:val="auto"/>
          <w:lang w:val="ka-GE"/>
        </w:rPr>
        <w:t xml:space="preserve"> </w:t>
      </w:r>
      <w:r w:rsidRPr="003A539C">
        <w:rPr>
          <w:color w:val="auto"/>
          <w:lang w:val="ka-GE"/>
        </w:rPr>
        <w:t>ჯანმრთელობისა</w:t>
      </w:r>
      <w:r w:rsidRPr="003A539C">
        <w:rPr>
          <w:rFonts w:ascii="Times New Roman" w:eastAsia="Times New Roman" w:hAnsi="Times New Roman" w:cs="Times New Roman"/>
          <w:color w:val="auto"/>
          <w:lang w:val="ka-GE"/>
        </w:rPr>
        <w:t xml:space="preserve"> </w:t>
      </w:r>
      <w:r w:rsidRPr="003A539C">
        <w:rPr>
          <w:color w:val="auto"/>
          <w:lang w:val="ka-GE"/>
        </w:rPr>
        <w:t>და</w:t>
      </w:r>
      <w:r w:rsidRPr="003A539C">
        <w:rPr>
          <w:rFonts w:ascii="Times New Roman" w:eastAsia="Times New Roman" w:hAnsi="Times New Roman" w:cs="Times New Roman"/>
          <w:color w:val="auto"/>
          <w:lang w:val="ka-GE"/>
        </w:rPr>
        <w:t xml:space="preserve"> </w:t>
      </w:r>
      <w:r w:rsidRPr="003A539C">
        <w:rPr>
          <w:color w:val="auto"/>
          <w:lang w:val="ka-GE"/>
        </w:rPr>
        <w:t>სოციალური</w:t>
      </w:r>
      <w:r w:rsidRPr="003A539C">
        <w:rPr>
          <w:rFonts w:ascii="Times New Roman" w:eastAsia="Times New Roman" w:hAnsi="Times New Roman" w:cs="Times New Roman"/>
          <w:color w:val="auto"/>
          <w:lang w:val="ka-GE"/>
        </w:rPr>
        <w:t xml:space="preserve"> </w:t>
      </w:r>
      <w:r w:rsidRPr="003A539C">
        <w:rPr>
          <w:color w:val="auto"/>
          <w:lang w:val="ka-GE"/>
        </w:rPr>
        <w:t>დაცვის</w:t>
      </w:r>
      <w:r w:rsidRPr="003A539C">
        <w:rPr>
          <w:rFonts w:ascii="Times New Roman" w:eastAsia="Times New Roman" w:hAnsi="Times New Roman" w:cs="Times New Roman"/>
          <w:color w:val="auto"/>
          <w:lang w:val="ka-GE"/>
        </w:rPr>
        <w:t xml:space="preserve"> </w:t>
      </w:r>
      <w:r w:rsidRPr="003A539C">
        <w:rPr>
          <w:color w:val="auto"/>
          <w:lang w:val="ka-GE"/>
        </w:rPr>
        <w:t>პროგრამების</w:t>
      </w:r>
      <w:r w:rsidRPr="003A539C">
        <w:rPr>
          <w:rFonts w:ascii="Times New Roman" w:eastAsia="Times New Roman" w:hAnsi="Times New Roman" w:cs="Times New Roman"/>
          <w:color w:val="auto"/>
          <w:lang w:val="ka-GE"/>
        </w:rPr>
        <w:t xml:space="preserve"> </w:t>
      </w:r>
      <w:r w:rsidRPr="003A539C">
        <w:rPr>
          <w:color w:val="auto"/>
          <w:lang w:val="ka-GE"/>
        </w:rPr>
        <w:t>პრიორიტეტების</w:t>
      </w:r>
      <w:r w:rsidRPr="003A539C">
        <w:rPr>
          <w:rFonts w:ascii="Times New Roman" w:eastAsia="Times New Roman" w:hAnsi="Times New Roman" w:cs="Times New Roman"/>
          <w:color w:val="auto"/>
          <w:lang w:val="ka-GE"/>
        </w:rPr>
        <w:t xml:space="preserve"> </w:t>
      </w:r>
      <w:r w:rsidRPr="003A539C">
        <w:rPr>
          <w:color w:val="auto"/>
          <w:lang w:val="ka-GE"/>
        </w:rPr>
        <w:t>შერჩევას</w:t>
      </w:r>
      <w:r w:rsidRPr="003A539C">
        <w:rPr>
          <w:rFonts w:ascii="Times New Roman" w:eastAsia="Times New Roman" w:hAnsi="Times New Roman" w:cs="Times New Roman"/>
          <w:color w:val="auto"/>
          <w:lang w:val="ka-GE"/>
        </w:rPr>
        <w:t xml:space="preserve">. </w:t>
      </w:r>
      <w:r w:rsidRPr="003A539C">
        <w:rPr>
          <w:color w:val="auto"/>
          <w:lang w:val="ka-GE"/>
        </w:rPr>
        <w:t xml:space="preserve">მიგვაჩნია,  რომ  ჩვენს მიერ წარმოდგენილი </w:t>
      </w:r>
      <w:r w:rsidRPr="003A539C">
        <w:rPr>
          <w:color w:val="auto"/>
          <w:lang w:val="ka-GE"/>
        </w:rPr>
        <w:lastRenderedPageBreak/>
        <w:t>წინადადებების ერთობლივი ანალიზი, შეჯერება, მათი გათვალისწინება მომავალი და მომდევნო წლების ბიუჯეტში სახელმწიფო პროგრამების შემუშავების მიზნით საქართველოს სახელმწიფოს მიერ დეკლარირებულ პრიორიტეტებთან შესაბამისობაშია და მნიშვნელოვანი წინგადადგმული ნაბიჯი იქნება რეგიონის მოსახლეობის სამედიცინო მომსახურების მაღალი ხარისხის მისაღწევად. ამ</w:t>
      </w:r>
      <w:r w:rsidRPr="003A539C">
        <w:rPr>
          <w:rFonts w:ascii="Times New Roman" w:eastAsia="Times New Roman" w:hAnsi="Times New Roman" w:cs="Times New Roman"/>
          <w:color w:val="auto"/>
          <w:lang w:val="ka-GE"/>
        </w:rPr>
        <w:t xml:space="preserve"> </w:t>
      </w:r>
      <w:r w:rsidRPr="003A539C">
        <w:rPr>
          <w:color w:val="auto"/>
          <w:lang w:val="ka-GE"/>
        </w:rPr>
        <w:t>მიზნით</w:t>
      </w:r>
      <w:r w:rsidRPr="003A539C">
        <w:rPr>
          <w:rFonts w:ascii="Times New Roman" w:eastAsia="Times New Roman" w:hAnsi="Times New Roman" w:cs="Times New Roman"/>
          <w:color w:val="auto"/>
          <w:lang w:val="ka-GE"/>
        </w:rPr>
        <w:t xml:space="preserve"> </w:t>
      </w:r>
      <w:r w:rsidRPr="003A539C">
        <w:rPr>
          <w:color w:val="auto"/>
          <w:lang w:val="ka-GE"/>
        </w:rPr>
        <w:t>მომდევნო</w:t>
      </w:r>
      <w:r w:rsidRPr="003A539C">
        <w:rPr>
          <w:rFonts w:ascii="Times New Roman" w:eastAsia="Times New Roman" w:hAnsi="Times New Roman" w:cs="Times New Roman"/>
          <w:color w:val="auto"/>
          <w:lang w:val="ka-GE"/>
        </w:rPr>
        <w:t xml:space="preserve"> </w:t>
      </w:r>
      <w:r w:rsidRPr="003A539C">
        <w:rPr>
          <w:rFonts w:asciiTheme="minorHAnsi" w:eastAsia="Times New Roman" w:hAnsiTheme="minorHAnsi" w:cs="Times New Roman"/>
          <w:color w:val="auto"/>
          <w:lang w:val="ka-GE"/>
        </w:rPr>
        <w:t xml:space="preserve">  </w:t>
      </w:r>
      <w:r w:rsidRPr="003A539C">
        <w:rPr>
          <w:color w:val="auto"/>
          <w:lang w:val="ka-GE"/>
        </w:rPr>
        <w:t xml:space="preserve">წლის </w:t>
      </w:r>
      <w:r w:rsidRPr="003A539C">
        <w:rPr>
          <w:rFonts w:ascii="Times New Roman" w:eastAsia="Times New Roman" w:hAnsi="Times New Roman" w:cs="Times New Roman"/>
          <w:color w:val="auto"/>
          <w:lang w:val="ka-GE"/>
        </w:rPr>
        <w:t xml:space="preserve"> </w:t>
      </w:r>
      <w:r w:rsidRPr="003A539C">
        <w:rPr>
          <w:color w:val="auto"/>
          <w:lang w:val="ka-GE"/>
        </w:rPr>
        <w:t>ბიუჯეტის</w:t>
      </w:r>
      <w:r w:rsidRPr="003A539C">
        <w:rPr>
          <w:rFonts w:ascii="Times New Roman" w:eastAsia="Times New Roman" w:hAnsi="Times New Roman" w:cs="Times New Roman"/>
          <w:color w:val="auto"/>
          <w:lang w:val="ka-GE"/>
        </w:rPr>
        <w:t xml:space="preserve"> </w:t>
      </w:r>
      <w:r w:rsidRPr="003A539C">
        <w:rPr>
          <w:rFonts w:ascii="Times New Roman" w:eastAsia="Times New Roman" w:hAnsi="Times New Roman" w:cs="Times New Roman"/>
          <w:color w:val="auto"/>
          <w:lang w:val="ka-GE"/>
        </w:rPr>
        <w:tab/>
      </w:r>
      <w:r w:rsidRPr="003A539C">
        <w:rPr>
          <w:color w:val="auto"/>
          <w:lang w:val="ka-GE"/>
        </w:rPr>
        <w:t>დამტკიცებამდე</w:t>
      </w:r>
      <w:r w:rsidRPr="003A539C">
        <w:rPr>
          <w:rFonts w:ascii="Times New Roman" w:eastAsia="Times New Roman" w:hAnsi="Times New Roman" w:cs="Times New Roman"/>
          <w:color w:val="auto"/>
          <w:lang w:val="ka-GE"/>
        </w:rPr>
        <w:t xml:space="preserve"> </w:t>
      </w:r>
      <w:r w:rsidRPr="003A539C">
        <w:rPr>
          <w:rFonts w:ascii="Times New Roman" w:eastAsia="Times New Roman" w:hAnsi="Times New Roman" w:cs="Times New Roman"/>
          <w:color w:val="auto"/>
          <w:lang w:val="ka-GE"/>
        </w:rPr>
        <w:tab/>
      </w:r>
      <w:r w:rsidRPr="003A539C">
        <w:rPr>
          <w:color w:val="auto"/>
          <w:lang w:val="ka-GE"/>
        </w:rPr>
        <w:t>კომიტეტის</w:t>
      </w:r>
      <w:r w:rsidRPr="003A539C">
        <w:rPr>
          <w:rFonts w:ascii="Times New Roman" w:eastAsia="Times New Roman" w:hAnsi="Times New Roman" w:cs="Times New Roman"/>
          <w:color w:val="auto"/>
          <w:lang w:val="ka-GE"/>
        </w:rPr>
        <w:t xml:space="preserve"> </w:t>
      </w:r>
      <w:r w:rsidRPr="003A539C">
        <w:rPr>
          <w:rFonts w:ascii="Times New Roman" w:eastAsia="Times New Roman" w:hAnsi="Times New Roman" w:cs="Times New Roman"/>
          <w:color w:val="auto"/>
          <w:lang w:val="ka-GE"/>
        </w:rPr>
        <w:tab/>
      </w:r>
      <w:r w:rsidRPr="003A539C">
        <w:rPr>
          <w:color w:val="auto"/>
          <w:lang w:val="ka-GE"/>
        </w:rPr>
        <w:t>სხდომებზე</w:t>
      </w:r>
      <w:r w:rsidRPr="003A539C">
        <w:rPr>
          <w:rFonts w:ascii="Times New Roman" w:eastAsia="Times New Roman" w:hAnsi="Times New Roman" w:cs="Times New Roman"/>
          <w:color w:val="auto"/>
          <w:lang w:val="ka-GE"/>
        </w:rPr>
        <w:tab/>
      </w:r>
      <w:r w:rsidRPr="003A539C">
        <w:rPr>
          <w:color w:val="auto"/>
          <w:lang w:val="ka-GE"/>
        </w:rPr>
        <w:t>სამინისტროს</w:t>
      </w:r>
      <w:r w:rsidRPr="003A539C">
        <w:rPr>
          <w:rFonts w:ascii="Times New Roman" w:eastAsia="Times New Roman" w:hAnsi="Times New Roman" w:cs="Times New Roman"/>
          <w:color w:val="auto"/>
          <w:lang w:val="ka-GE"/>
        </w:rPr>
        <w:t xml:space="preserve"> </w:t>
      </w:r>
      <w:r w:rsidRPr="003A539C">
        <w:rPr>
          <w:color w:val="auto"/>
          <w:lang w:val="ka-GE"/>
        </w:rPr>
        <w:t>წარმომადგენლებთან</w:t>
      </w:r>
      <w:r w:rsidRPr="003A539C">
        <w:rPr>
          <w:rFonts w:ascii="Times New Roman" w:eastAsia="Times New Roman" w:hAnsi="Times New Roman" w:cs="Times New Roman"/>
          <w:color w:val="auto"/>
          <w:lang w:val="ka-GE"/>
        </w:rPr>
        <w:t xml:space="preserve"> </w:t>
      </w:r>
      <w:r w:rsidRPr="003A539C">
        <w:rPr>
          <w:color w:val="auto"/>
          <w:lang w:val="ka-GE"/>
        </w:rPr>
        <w:t>ერთად</w:t>
      </w:r>
      <w:r w:rsidRPr="003A539C">
        <w:rPr>
          <w:rFonts w:ascii="Times New Roman" w:eastAsia="Times New Roman" w:hAnsi="Times New Roman" w:cs="Times New Roman"/>
          <w:color w:val="auto"/>
          <w:lang w:val="ka-GE"/>
        </w:rPr>
        <w:t xml:space="preserve"> </w:t>
      </w:r>
      <w:r w:rsidRPr="003A539C">
        <w:rPr>
          <w:color w:val="auto"/>
          <w:lang w:val="ka-GE"/>
        </w:rPr>
        <w:t>განვიხილეთ 2024  წლის</w:t>
      </w:r>
      <w:r w:rsidRPr="003A539C">
        <w:rPr>
          <w:rFonts w:ascii="Times New Roman" w:eastAsia="Times New Roman" w:hAnsi="Times New Roman" w:cs="Times New Roman"/>
          <w:color w:val="auto"/>
          <w:lang w:val="ka-GE"/>
        </w:rPr>
        <w:t xml:space="preserve"> </w:t>
      </w:r>
      <w:r w:rsidRPr="003A539C">
        <w:rPr>
          <w:rFonts w:asciiTheme="minorHAnsi" w:eastAsia="Times New Roman" w:hAnsiTheme="minorHAnsi" w:cs="Times New Roman"/>
          <w:color w:val="auto"/>
          <w:lang w:val="ka-GE"/>
        </w:rPr>
        <w:t xml:space="preserve"> </w:t>
      </w:r>
      <w:r w:rsidRPr="003A539C">
        <w:rPr>
          <w:color w:val="auto"/>
          <w:lang w:val="ka-GE"/>
        </w:rPr>
        <w:t>სამედიცინო</w:t>
      </w:r>
      <w:r w:rsidRPr="003A539C">
        <w:rPr>
          <w:rFonts w:ascii="Times New Roman" w:eastAsia="Times New Roman" w:hAnsi="Times New Roman" w:cs="Times New Roman"/>
          <w:color w:val="auto"/>
          <w:lang w:val="ka-GE"/>
        </w:rPr>
        <w:t xml:space="preserve"> </w:t>
      </w:r>
      <w:r w:rsidRPr="003A539C">
        <w:rPr>
          <w:rFonts w:asciiTheme="minorHAnsi" w:eastAsia="Times New Roman" w:hAnsiTheme="minorHAnsi" w:cs="Times New Roman"/>
          <w:color w:val="auto"/>
          <w:lang w:val="ka-GE"/>
        </w:rPr>
        <w:t xml:space="preserve"> </w:t>
      </w:r>
      <w:r w:rsidRPr="003A539C">
        <w:rPr>
          <w:color w:val="auto"/>
          <w:lang w:val="ka-GE"/>
        </w:rPr>
        <w:t xml:space="preserve">პროგრამების  პროექტები. </w:t>
      </w:r>
    </w:p>
    <w:p w:rsidR="003A539C" w:rsidRPr="003A539C" w:rsidRDefault="003A539C" w:rsidP="003A539C">
      <w:pPr>
        <w:ind w:left="-15" w:firstLine="0"/>
        <w:rPr>
          <w:color w:val="auto"/>
          <w:lang w:val="ka-GE"/>
        </w:rPr>
      </w:pPr>
      <w:r w:rsidRPr="003A539C">
        <w:rPr>
          <w:color w:val="auto"/>
          <w:lang w:val="ka-GE"/>
        </w:rPr>
        <w:t xml:space="preserve">         საანგარიშო პერიოდში კომიტეტის სხდომებზე მოსმენილი იქნა აჭარის ავტონომიური რესპუბლიკის ჯანმრთელობისა და სოციალური დაცვის სამინისტროსა და მისი ქვემდებარე დაწესებულებების ხელმძღვანელთა  ინფორმაციები. კერძოდ: </w:t>
      </w:r>
    </w:p>
    <w:p w:rsidR="003A539C" w:rsidRPr="003A539C" w:rsidRDefault="003A539C" w:rsidP="003A539C">
      <w:pPr>
        <w:numPr>
          <w:ilvl w:val="0"/>
          <w:numId w:val="5"/>
        </w:numPr>
        <w:spacing w:before="240" w:after="0"/>
        <w:ind w:hanging="360"/>
        <w:rPr>
          <w:color w:val="auto"/>
          <w:lang w:val="ka-GE"/>
        </w:rPr>
      </w:pPr>
      <w:r w:rsidRPr="003A539C">
        <w:rPr>
          <w:color w:val="auto"/>
          <w:lang w:val="ka-GE"/>
        </w:rPr>
        <w:t>აჭარის ავტონომიური რესპუბლიკის ჯანმრთელობისა და სოციალური დაცვის მინისტრის ინფორმაცია სამინისტროს 2023 წელს გაწეული მომსახურებისა და 2023  წლის  ღონისძიებების  შესახებ;</w:t>
      </w:r>
    </w:p>
    <w:p w:rsidR="003A539C" w:rsidRPr="003A539C" w:rsidRDefault="003A539C" w:rsidP="003A539C">
      <w:pPr>
        <w:numPr>
          <w:ilvl w:val="0"/>
          <w:numId w:val="5"/>
        </w:numPr>
        <w:spacing w:before="240" w:after="0"/>
        <w:ind w:hanging="360"/>
        <w:rPr>
          <w:color w:val="auto"/>
          <w:lang w:val="ka-GE"/>
        </w:rPr>
      </w:pPr>
      <w:r w:rsidRPr="003A539C">
        <w:rPr>
          <w:color w:val="auto"/>
          <w:lang w:val="ka-GE"/>
        </w:rPr>
        <w:t>აჭარის ავტონომიური რესპუბლიკის ჯანმრთელობისა და სოციალური დაცვის მინისტრის ჯანმრთელობისა და სოციალური დაცვის პროგრამების შესრულების მიმდინარეობის თაობაზე ყოველკვარტალური ანგარიში (2023 წლის I, II და III კვარტალი);</w:t>
      </w:r>
    </w:p>
    <w:p w:rsidR="003A539C" w:rsidRPr="003A539C" w:rsidRDefault="003A539C" w:rsidP="003A539C">
      <w:pPr>
        <w:numPr>
          <w:ilvl w:val="0"/>
          <w:numId w:val="5"/>
        </w:numPr>
        <w:spacing w:before="240" w:after="0"/>
        <w:ind w:hanging="360"/>
        <w:rPr>
          <w:color w:val="auto"/>
          <w:lang w:val="ka-GE"/>
        </w:rPr>
      </w:pPr>
      <w:r w:rsidRPr="003A539C">
        <w:rPr>
          <w:color w:val="auto"/>
          <w:lang w:val="ka-GE"/>
        </w:rPr>
        <w:t>სსიპ სოციალური მომსახურების სააგენტოს აჭარის ფილიალის  უფროსის ინფორმაცია  მიმდინარე  და  2023  წელს  გაწეული  საქმიანობის  შესახებ;</w:t>
      </w:r>
    </w:p>
    <w:p w:rsidR="003A539C" w:rsidRPr="003A539C" w:rsidRDefault="003A539C" w:rsidP="003A539C">
      <w:pPr>
        <w:numPr>
          <w:ilvl w:val="0"/>
          <w:numId w:val="5"/>
        </w:numPr>
        <w:spacing w:before="240" w:after="0"/>
        <w:ind w:hanging="360"/>
        <w:rPr>
          <w:color w:val="auto"/>
          <w:lang w:val="ka-GE"/>
        </w:rPr>
      </w:pPr>
      <w:r w:rsidRPr="003A539C">
        <w:rPr>
          <w:color w:val="auto"/>
          <w:lang w:val="ka-GE"/>
        </w:rPr>
        <w:t>2023 წლის აჭარის ავტონომიური რესპუბლიკის რესპუბლიკური ბიუჯეტის შესრულების წლიური ანგარიშის განხილვა;</w:t>
      </w:r>
    </w:p>
    <w:p w:rsidR="003A539C" w:rsidRPr="003A539C" w:rsidRDefault="003A539C" w:rsidP="003A539C">
      <w:pPr>
        <w:numPr>
          <w:ilvl w:val="0"/>
          <w:numId w:val="5"/>
        </w:numPr>
        <w:spacing w:before="240" w:after="0"/>
        <w:ind w:hanging="360"/>
        <w:rPr>
          <w:color w:val="auto"/>
          <w:lang w:val="ka-GE"/>
        </w:rPr>
      </w:pPr>
      <w:r w:rsidRPr="003A539C">
        <w:rPr>
          <w:color w:val="auto"/>
          <w:lang w:val="ka-GE"/>
        </w:rPr>
        <w:t>2024 წლის აჭარის ავტონომიური რესპუბლიკის რესპუბლიკური ბიუჯეტის პროექტის განხილვა;</w:t>
      </w:r>
    </w:p>
    <w:p w:rsidR="003A539C" w:rsidRPr="003A539C" w:rsidRDefault="003A539C" w:rsidP="003A539C">
      <w:pPr>
        <w:numPr>
          <w:ilvl w:val="0"/>
          <w:numId w:val="5"/>
        </w:numPr>
        <w:spacing w:before="240" w:after="0"/>
        <w:ind w:hanging="360"/>
        <w:rPr>
          <w:color w:val="auto"/>
          <w:lang w:val="ka-GE"/>
        </w:rPr>
      </w:pPr>
      <w:r w:rsidRPr="003A539C">
        <w:rPr>
          <w:color w:val="auto"/>
          <w:lang w:val="ka-GE"/>
        </w:rPr>
        <w:t>აჭარის ავტონომიური რესპუბლიკის 2024 წლის რესპუბლიკური ბიუჯეტის პროექტის და პრიორიტეტების დოკუმენტის განხილვა.</w:t>
      </w:r>
    </w:p>
    <w:p w:rsidR="003A539C" w:rsidRPr="003A539C" w:rsidRDefault="003A539C" w:rsidP="003A539C">
      <w:pPr>
        <w:numPr>
          <w:ilvl w:val="0"/>
          <w:numId w:val="5"/>
        </w:numPr>
        <w:spacing w:before="240" w:after="0"/>
        <w:ind w:hanging="360"/>
        <w:rPr>
          <w:color w:val="auto"/>
          <w:lang w:val="ka-GE"/>
        </w:rPr>
      </w:pPr>
      <w:r w:rsidRPr="003A539C">
        <w:rPr>
          <w:color w:val="auto"/>
          <w:lang w:val="ka-GE"/>
        </w:rPr>
        <w:t>სეზონური ვირუსული ინფექციები - მიმდინარეობა, გამოწვევები და პრევენციული  ღონისძიებების  (ვაქცინაცია)  თაობაზე;</w:t>
      </w:r>
    </w:p>
    <w:p w:rsidR="003A539C" w:rsidRPr="003A539C" w:rsidRDefault="003A539C" w:rsidP="003A539C">
      <w:pPr>
        <w:numPr>
          <w:ilvl w:val="0"/>
          <w:numId w:val="5"/>
        </w:numPr>
        <w:spacing w:before="240" w:after="0"/>
        <w:ind w:hanging="360"/>
        <w:rPr>
          <w:color w:val="auto"/>
          <w:lang w:val="ka-GE"/>
        </w:rPr>
      </w:pPr>
      <w:r w:rsidRPr="003A539C">
        <w:rPr>
          <w:color w:val="auto"/>
          <w:lang w:val="ka-GE"/>
        </w:rPr>
        <w:t xml:space="preserve"> სოციალური პოლიტიკის ძირითადი მიმართულებები - სოციალურად დაუცველთა  შეფასების  კრიტერიუმების  შესახებ;</w:t>
      </w:r>
    </w:p>
    <w:p w:rsidR="003A539C" w:rsidRPr="003A539C" w:rsidRDefault="003A539C" w:rsidP="003A539C">
      <w:pPr>
        <w:numPr>
          <w:ilvl w:val="0"/>
          <w:numId w:val="5"/>
        </w:numPr>
        <w:spacing w:before="240" w:after="0"/>
        <w:ind w:hanging="360"/>
        <w:rPr>
          <w:color w:val="auto"/>
          <w:lang w:val="ka-GE"/>
        </w:rPr>
      </w:pPr>
      <w:r w:rsidRPr="003A539C">
        <w:rPr>
          <w:color w:val="auto"/>
          <w:lang w:val="ka-GE"/>
        </w:rPr>
        <w:t xml:space="preserve"> პირველადი ჯანდაცვის სექტორში არსებული მდგომარეობა, გამოწვევები და სამომავლო  გეგმების  თაობაზე; </w:t>
      </w:r>
    </w:p>
    <w:p w:rsidR="003A539C" w:rsidRPr="003A539C" w:rsidRDefault="003A539C" w:rsidP="003A539C">
      <w:pPr>
        <w:numPr>
          <w:ilvl w:val="0"/>
          <w:numId w:val="5"/>
        </w:numPr>
        <w:spacing w:before="240" w:after="0"/>
        <w:ind w:hanging="360"/>
        <w:rPr>
          <w:color w:val="auto"/>
          <w:lang w:val="ka-GE"/>
        </w:rPr>
      </w:pPr>
      <w:r w:rsidRPr="003A539C">
        <w:rPr>
          <w:color w:val="auto"/>
          <w:lang w:val="ka-GE"/>
        </w:rPr>
        <w:t>ფსიქიატრიული პრობლემების მქონე პირთა, გერიატრიული პაციენტების თავშესაფრით  უზრუნველყოფის  საკითხების  შესახებ;</w:t>
      </w:r>
    </w:p>
    <w:p w:rsidR="003A539C" w:rsidRPr="003A539C" w:rsidRDefault="003A539C" w:rsidP="003A539C">
      <w:pPr>
        <w:numPr>
          <w:ilvl w:val="0"/>
          <w:numId w:val="5"/>
        </w:numPr>
        <w:spacing w:before="240" w:after="0"/>
        <w:ind w:hanging="360"/>
        <w:rPr>
          <w:color w:val="auto"/>
          <w:lang w:val="ka-GE"/>
        </w:rPr>
      </w:pPr>
      <w:r w:rsidRPr="003A539C">
        <w:rPr>
          <w:color w:val="auto"/>
          <w:lang w:val="ka-GE"/>
        </w:rPr>
        <w:lastRenderedPageBreak/>
        <w:t xml:space="preserve"> დასაქმების სააგენტოს საქმიანობის პოპულარიზაციის მიზნით დაგეგმილი ღონისძიებების  შესახებ; </w:t>
      </w:r>
    </w:p>
    <w:p w:rsidR="003A539C" w:rsidRPr="003A539C" w:rsidRDefault="003A539C" w:rsidP="003A539C">
      <w:pPr>
        <w:numPr>
          <w:ilvl w:val="0"/>
          <w:numId w:val="5"/>
        </w:numPr>
        <w:spacing w:before="240" w:after="0"/>
        <w:ind w:hanging="360"/>
        <w:rPr>
          <w:color w:val="auto"/>
          <w:lang w:val="ka-GE"/>
        </w:rPr>
      </w:pPr>
      <w:r w:rsidRPr="003A539C">
        <w:rPr>
          <w:color w:val="auto"/>
          <w:lang w:val="ka-GE"/>
        </w:rPr>
        <w:t>ეკომიგრანტების  საცხოვრებელი  ფართით  უზრუნველყოფის  შესახებ.</w:t>
      </w:r>
    </w:p>
    <w:p w:rsidR="00A0400A" w:rsidRPr="003A539C" w:rsidRDefault="00A0400A" w:rsidP="00A0400A">
      <w:pPr>
        <w:spacing w:after="0" w:line="259" w:lineRule="auto"/>
        <w:ind w:left="708" w:firstLine="0"/>
        <w:rPr>
          <w:color w:val="auto"/>
          <w:lang w:val="ka-GE"/>
        </w:rPr>
      </w:pPr>
    </w:p>
    <w:p w:rsidR="00A0400A" w:rsidRPr="003A539C" w:rsidRDefault="00A0400A" w:rsidP="00A0400A">
      <w:pPr>
        <w:spacing w:after="0" w:line="259" w:lineRule="auto"/>
        <w:ind w:left="708" w:firstLine="0"/>
        <w:rPr>
          <w:color w:val="auto"/>
          <w:lang w:val="ka-GE"/>
        </w:rPr>
      </w:pPr>
    </w:p>
    <w:p w:rsidR="00A0400A" w:rsidRPr="003A539C" w:rsidRDefault="00A0400A" w:rsidP="00A0400A">
      <w:pPr>
        <w:spacing w:after="0" w:line="259" w:lineRule="auto"/>
        <w:ind w:left="708" w:firstLine="0"/>
        <w:rPr>
          <w:color w:val="auto"/>
          <w:lang w:val="ka-GE"/>
        </w:rPr>
      </w:pPr>
    </w:p>
    <w:p w:rsidR="003A539C" w:rsidRPr="003A539C" w:rsidRDefault="003A539C" w:rsidP="003A539C">
      <w:pPr>
        <w:ind w:left="-5"/>
        <w:jc w:val="center"/>
        <w:rPr>
          <w:b/>
          <w:color w:val="auto"/>
          <w:lang w:val="ka-GE"/>
        </w:rPr>
      </w:pPr>
      <w:r w:rsidRPr="003A539C">
        <w:rPr>
          <w:b/>
          <w:color w:val="auto"/>
          <w:lang w:val="ka-GE"/>
        </w:rPr>
        <w:t>კომიტეტის თავმჯდომარის რანგში ჩართულობა და მონაწილეობა</w:t>
      </w:r>
    </w:p>
    <w:p w:rsidR="00A0400A" w:rsidRPr="003A539C" w:rsidRDefault="003A539C" w:rsidP="003A539C">
      <w:pPr>
        <w:ind w:left="-5"/>
        <w:jc w:val="center"/>
        <w:rPr>
          <w:rFonts w:eastAsia="Times New Roman" w:cs="Times New Roman"/>
          <w:b/>
          <w:color w:val="auto"/>
          <w:lang w:val="ka-GE"/>
        </w:rPr>
      </w:pPr>
      <w:r w:rsidRPr="003A539C">
        <w:rPr>
          <w:b/>
          <w:color w:val="auto"/>
          <w:lang w:val="ka-GE"/>
        </w:rPr>
        <w:t>სხვადასხვა სახის ღონისძიებებში, კერძოდ:</w:t>
      </w:r>
    </w:p>
    <w:p w:rsidR="00A0400A" w:rsidRPr="003A539C" w:rsidRDefault="00A0400A" w:rsidP="00A0400A">
      <w:pPr>
        <w:ind w:left="-5"/>
        <w:jc w:val="center"/>
        <w:rPr>
          <w:rFonts w:eastAsia="Times New Roman" w:cs="Times New Roman"/>
          <w:b/>
          <w:color w:val="auto"/>
          <w:lang w:val="ka-GE"/>
        </w:rPr>
      </w:pP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17  იანვარს</w:t>
      </w:r>
      <w:r w:rsidRPr="003A539C">
        <w:rPr>
          <w:color w:val="auto"/>
          <w:szCs w:val="24"/>
          <w:shd w:val="clear" w:color="auto" w:fill="FFFFFF"/>
          <w:lang w:val="ka-GE"/>
        </w:rPr>
        <w:t xml:space="preserve"> ბათუმში, კენ ვოლკერის სამედიცინო რეაბილიტაციის საუნივერსიტეტო  კლინიკაში  გამართულ  სამუშაო  შეხვედრა;</w:t>
      </w:r>
      <w:r w:rsidRPr="003A539C">
        <w:rPr>
          <w:color w:val="auto"/>
          <w:sz w:val="20"/>
          <w:szCs w:val="20"/>
          <w:shd w:val="clear" w:color="auto" w:fill="FFFFFF"/>
          <w:lang w:val="ka-GE"/>
        </w:rPr>
        <w:t xml:space="preserve"> </w:t>
      </w:r>
      <w:r w:rsidRPr="003A539C">
        <w:rPr>
          <w:color w:val="auto"/>
          <w:lang w:val="ka-GE"/>
        </w:rPr>
        <w:t xml:space="preserve">       </w:t>
      </w:r>
    </w:p>
    <w:p w:rsidR="00A0400A" w:rsidRPr="003A539C" w:rsidRDefault="00A0400A" w:rsidP="00A0400A">
      <w:pPr>
        <w:numPr>
          <w:ilvl w:val="0"/>
          <w:numId w:val="6"/>
        </w:numPr>
        <w:spacing w:after="0" w:line="267" w:lineRule="auto"/>
        <w:ind w:left="0"/>
        <w:rPr>
          <w:color w:val="auto"/>
          <w:szCs w:val="24"/>
          <w:lang w:val="ka-GE"/>
        </w:rPr>
      </w:pPr>
      <w:r w:rsidRPr="003A539C">
        <w:rPr>
          <w:color w:val="auto"/>
          <w:lang w:val="ka-GE"/>
        </w:rPr>
        <w:t>2023  წლის  1  თებერვალს</w:t>
      </w:r>
      <w:r w:rsidRPr="003A539C">
        <w:rPr>
          <w:color w:val="auto"/>
          <w:szCs w:val="24"/>
          <w:shd w:val="clear" w:color="auto" w:fill="FFFFFF"/>
          <w:lang w:val="ka-GE"/>
        </w:rPr>
        <w:t xml:space="preserve"> ბათუმში გამართულ შეხვედრა-დისკუსიას  დაესწრო თემაზე - „ ზრუნვა ახალგაზრდობის ფსიქიკური კეთილდღეობოსთვის და არსებული სერვისები  აჭარის  რეგიონში“;</w:t>
      </w:r>
    </w:p>
    <w:p w:rsidR="00A0400A" w:rsidRPr="003A539C" w:rsidRDefault="00A0400A" w:rsidP="00A0400A">
      <w:pPr>
        <w:numPr>
          <w:ilvl w:val="0"/>
          <w:numId w:val="6"/>
        </w:numPr>
        <w:spacing w:after="0" w:line="267" w:lineRule="auto"/>
        <w:ind w:left="0"/>
        <w:rPr>
          <w:color w:val="auto"/>
          <w:szCs w:val="24"/>
          <w:lang w:val="ka-GE"/>
        </w:rPr>
      </w:pPr>
      <w:r w:rsidRPr="003A539C">
        <w:rPr>
          <w:color w:val="auto"/>
          <w:lang w:val="ka-GE"/>
        </w:rPr>
        <w:t>2023  წლის  11  თებერვალს  ,,საზღვაო  სფეროში  დასაქმების  ხელშეწყობის  ქვეპროგრამის  შედეგების  შემაჯამებელი  ღონისძიება;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lang w:val="ka-GE"/>
        </w:rPr>
        <w:t>2023  წლის  11  თებერვალს  კოლეჯ  ,,ბლექსის“  მშენებლობის  დაწყების  საზეიმო  ცერემონიის  ღონისძიება;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lang w:val="ka-GE"/>
        </w:rPr>
        <w:t xml:space="preserve"> </w:t>
      </w:r>
      <w:r w:rsidRPr="003A539C">
        <w:rPr>
          <w:color w:val="auto"/>
          <w:szCs w:val="24"/>
          <w:lang w:val="ka-GE"/>
        </w:rPr>
        <w:t>2023  წლის  5  მარტს  პოლონეთში  ტურიზმისა  და  დასვენების  მეთოთხმეტე  საერთაშორისო  გამოფენის  გახსნის  ღონისძიება;</w:t>
      </w:r>
    </w:p>
    <w:p w:rsidR="00A0400A" w:rsidRPr="003A539C" w:rsidRDefault="00A0400A" w:rsidP="00A0400A">
      <w:pPr>
        <w:numPr>
          <w:ilvl w:val="0"/>
          <w:numId w:val="4"/>
        </w:numPr>
        <w:spacing w:after="26" w:line="267" w:lineRule="auto"/>
        <w:ind w:left="0" w:hanging="360"/>
        <w:rPr>
          <w:color w:val="auto"/>
          <w:szCs w:val="24"/>
          <w:lang w:val="ka-GE"/>
        </w:rPr>
      </w:pPr>
      <w:r w:rsidRPr="003A539C">
        <w:rPr>
          <w:color w:val="auto"/>
          <w:szCs w:val="24"/>
          <w:lang w:val="ka-GE"/>
        </w:rPr>
        <w:t>2023 წლის 21 მარტი, დაუნის სინდრომის საერთაშორისო დღე ;</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24  მარტს  წიგნისა  და  უმაღლესი  განათლების  პირველი  საერთაშორისო  გამოფენაში  მონაწილეობა;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lang w:val="ka-GE"/>
        </w:rPr>
        <w:t>2023 წლის  31  მარტს საქართველოს  ჯანდაცვის  სამინისტროსა  და იაპონიის  საერთაშორისო  თანამშრომლობის  სააგენტოს უფროს  მრჩეველს  კეიკო  ოზაკსა  და  ამავე  სააგენტოს  წარმომადგენლებს  შეხვდნენ, სადაც  დედათა  და  ბავშვთა  ჯანმრთელობის  გაძლიერების  ახალ  პროექტზე  მონაწილეობა;</w:t>
      </w:r>
    </w:p>
    <w:p w:rsidR="00A0400A" w:rsidRPr="003A539C" w:rsidRDefault="00A0400A" w:rsidP="00A0400A">
      <w:pPr>
        <w:numPr>
          <w:ilvl w:val="0"/>
          <w:numId w:val="4"/>
        </w:numPr>
        <w:spacing w:after="0" w:line="267" w:lineRule="auto"/>
        <w:ind w:left="0" w:hanging="360"/>
        <w:rPr>
          <w:color w:val="auto"/>
          <w:szCs w:val="24"/>
          <w:lang w:val="ka-GE"/>
        </w:rPr>
      </w:pPr>
      <w:r w:rsidRPr="003A539C">
        <w:rPr>
          <w:color w:val="auto"/>
          <w:lang w:val="ka-GE"/>
        </w:rPr>
        <w:t xml:space="preserve"> </w:t>
      </w:r>
      <w:r w:rsidRPr="003A539C">
        <w:rPr>
          <w:color w:val="auto"/>
          <w:szCs w:val="24"/>
          <w:lang w:val="ka-GE"/>
        </w:rPr>
        <w:t>2023 წლის 2 აპრილი, აუტიზმის ცნობადობის ამაღლების საერთაშორისო დღე, ირმა ხვიჩიას სარეაბილიტაციო ცენტრში  ღონისძიება;</w:t>
      </w:r>
    </w:p>
    <w:p w:rsidR="00A0400A" w:rsidRPr="003A539C" w:rsidRDefault="00A0400A" w:rsidP="00A0400A">
      <w:pPr>
        <w:pStyle w:val="a5"/>
        <w:numPr>
          <w:ilvl w:val="0"/>
          <w:numId w:val="7"/>
        </w:numPr>
        <w:spacing w:after="26" w:line="267" w:lineRule="auto"/>
        <w:ind w:left="0"/>
        <w:rPr>
          <w:color w:val="auto"/>
          <w:szCs w:val="24"/>
          <w:lang w:val="ka-GE"/>
        </w:rPr>
      </w:pPr>
      <w:r w:rsidRPr="003A539C">
        <w:rPr>
          <w:color w:val="auto"/>
          <w:lang w:val="ka-GE"/>
        </w:rPr>
        <w:t xml:space="preserve"> </w:t>
      </w:r>
      <w:r w:rsidRPr="003A539C">
        <w:rPr>
          <w:color w:val="auto"/>
          <w:szCs w:val="24"/>
          <w:lang w:val="ka-GE"/>
        </w:rPr>
        <w:t>2023  წლის  27 აპრილს  ,,დასაქმების ფორუმი  2023“   ღონისძიება;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6  მაისს  აჭარის დასაქმების სააგენტოს ორგანიზებით გამართულ საინფორმაციო შეხვედრაში მონაწილეობა;</w:t>
      </w:r>
    </w:p>
    <w:p w:rsidR="00A0400A" w:rsidRPr="003A539C" w:rsidRDefault="00A0400A" w:rsidP="00A0400A">
      <w:pPr>
        <w:numPr>
          <w:ilvl w:val="0"/>
          <w:numId w:val="4"/>
        </w:numPr>
        <w:spacing w:after="26" w:line="267" w:lineRule="auto"/>
        <w:ind w:left="0" w:hanging="360"/>
        <w:rPr>
          <w:color w:val="auto"/>
          <w:szCs w:val="24"/>
          <w:lang w:val="ka-GE"/>
        </w:rPr>
      </w:pPr>
      <w:r w:rsidRPr="003A539C">
        <w:rPr>
          <w:color w:val="auto"/>
          <w:szCs w:val="24"/>
          <w:lang w:val="ka-GE"/>
        </w:rPr>
        <w:t xml:space="preserve"> </w:t>
      </w:r>
      <w:r w:rsidRPr="003A539C">
        <w:rPr>
          <w:color w:val="auto"/>
          <w:szCs w:val="24"/>
          <w:shd w:val="clear" w:color="auto" w:fill="FFFFFF"/>
          <w:lang w:val="ka-GE"/>
        </w:rPr>
        <w:t>2023 წლია  15 მაისს ბათუმში, კენ ვოლკერის სამედიცინო რეაბილიტაციის საუნივერსიტეტო  კლინიკაში  გამართულ  სამუშაო  შეხვედრას დაესწრო;</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19  მაისს  ,,ტურიზმისა  და  სასტუმრო  აღჭურვილობის“  რიგით  მე-14  საერთაშორისო  გამოფენა  ,,EBIT  2023“-ს  ღონისძიება;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26  მაისს  საქართველოს  პარლამენტის  ჯანმრთელობის  დაცვისა  და  სოციალურ  საკითხთა  კომიტეტის  მორიგ  სამუშაო  შეხვედრა;</w:t>
      </w:r>
    </w:p>
    <w:p w:rsidR="00A0400A" w:rsidRPr="003A539C" w:rsidRDefault="00A0400A" w:rsidP="00A0400A">
      <w:pPr>
        <w:numPr>
          <w:ilvl w:val="0"/>
          <w:numId w:val="7"/>
        </w:numPr>
        <w:spacing w:after="0" w:line="267" w:lineRule="auto"/>
        <w:ind w:left="0"/>
        <w:rPr>
          <w:color w:val="auto"/>
          <w:szCs w:val="24"/>
          <w:lang w:val="ka-GE"/>
        </w:rPr>
      </w:pPr>
      <w:r w:rsidRPr="003A539C">
        <w:rPr>
          <w:color w:val="auto"/>
          <w:szCs w:val="24"/>
          <w:lang w:val="ka-GE"/>
        </w:rPr>
        <w:t>2023 წლის 1 ივნისი, ბავშვთა საერთაშორისო დღისადმი მიძღვნილი ღონისძიება, წმინდა მატათა მოციქულის სახელობის ფონდის,  მცირე საოჯახო ტიპის ბავშვთა სახლისა და ,,თანა’’-ს აღსაზრდელებთან   შეხვედრა;</w:t>
      </w:r>
    </w:p>
    <w:p w:rsidR="00A0400A" w:rsidRPr="003A539C" w:rsidRDefault="00A0400A" w:rsidP="00A0400A">
      <w:pPr>
        <w:pStyle w:val="a5"/>
        <w:numPr>
          <w:ilvl w:val="0"/>
          <w:numId w:val="7"/>
        </w:numPr>
        <w:spacing w:after="0" w:line="267" w:lineRule="auto"/>
        <w:ind w:left="0"/>
        <w:rPr>
          <w:color w:val="auto"/>
          <w:szCs w:val="24"/>
          <w:lang w:val="ka-GE"/>
        </w:rPr>
      </w:pPr>
      <w:r w:rsidRPr="003A539C">
        <w:rPr>
          <w:color w:val="auto"/>
          <w:szCs w:val="24"/>
          <w:lang w:val="ka-GE"/>
        </w:rPr>
        <w:lastRenderedPageBreak/>
        <w:t>2023 წლის 2 ივნისს საერთაშორისო  კონფერენციაში ,, პარტნიორული სისტემის განვითარება საქართველოში გარემოსდაცვითი და შრომის უსაფრთხოების სტანდარტების გასაუმჯობესებლად“ - ჩართულობის  ღონისძიება;</w:t>
      </w:r>
    </w:p>
    <w:p w:rsidR="00A0400A" w:rsidRPr="003A539C" w:rsidRDefault="00A0400A" w:rsidP="00A0400A">
      <w:pPr>
        <w:pStyle w:val="a5"/>
        <w:numPr>
          <w:ilvl w:val="0"/>
          <w:numId w:val="7"/>
        </w:numPr>
        <w:spacing w:after="0" w:line="267" w:lineRule="auto"/>
        <w:ind w:left="0"/>
        <w:rPr>
          <w:color w:val="auto"/>
          <w:szCs w:val="24"/>
          <w:lang w:val="ka-GE"/>
        </w:rPr>
      </w:pPr>
      <w:r w:rsidRPr="003A539C">
        <w:rPr>
          <w:color w:val="auto"/>
          <w:szCs w:val="24"/>
          <w:lang w:val="ka-GE"/>
        </w:rPr>
        <w:t>2023 წლის  11 ივნისს  ირმა  ხვიჩიას  სარეაბილიტაციო  ცენტრის  შენობის   გახსნის  ღონისძიება;</w:t>
      </w:r>
    </w:p>
    <w:p w:rsidR="00A0400A" w:rsidRPr="003A539C" w:rsidRDefault="00A0400A" w:rsidP="00A0400A">
      <w:pPr>
        <w:pStyle w:val="a5"/>
        <w:numPr>
          <w:ilvl w:val="0"/>
          <w:numId w:val="7"/>
        </w:numPr>
        <w:spacing w:after="26" w:line="267" w:lineRule="auto"/>
        <w:ind w:left="0"/>
        <w:rPr>
          <w:color w:val="auto"/>
          <w:szCs w:val="24"/>
          <w:lang w:val="ka-GE"/>
        </w:rPr>
      </w:pPr>
      <w:r w:rsidRPr="003A539C">
        <w:rPr>
          <w:color w:val="auto"/>
          <w:szCs w:val="24"/>
          <w:lang w:val="ka-GE"/>
        </w:rPr>
        <w:t>2023 წლის  19  ივნისს  ორგანიზაცია  ,,ცვლილებები  თანაბარი  უფლებებისთვის“  10  წლის  იუბილესთან  დაკავშირებით  ღონისძიება;</w:t>
      </w:r>
    </w:p>
    <w:p w:rsidR="00A0400A" w:rsidRPr="003A539C" w:rsidRDefault="00A0400A" w:rsidP="00A0400A">
      <w:pPr>
        <w:pStyle w:val="a5"/>
        <w:numPr>
          <w:ilvl w:val="0"/>
          <w:numId w:val="7"/>
        </w:numPr>
        <w:spacing w:after="26" w:line="267" w:lineRule="auto"/>
        <w:ind w:left="0"/>
        <w:rPr>
          <w:color w:val="auto"/>
          <w:szCs w:val="24"/>
          <w:lang w:val="ka-GE"/>
        </w:rPr>
      </w:pPr>
      <w:r w:rsidRPr="003A539C">
        <w:rPr>
          <w:color w:val="auto"/>
          <w:szCs w:val="24"/>
          <w:lang w:val="ka-GE"/>
        </w:rPr>
        <w:t>2023  წლის  7  ივლისს  ბათუმში  სამედიცინო  ტურიზმის,  ტექნოლოგიებისა  და  აღჭურვილობის  მე-4  საერთაშორისო  გამოფენა -  ,,Expo  Med  Batumi – 2023-ს“  გახსნაში  მონაწილეობა;</w:t>
      </w:r>
    </w:p>
    <w:p w:rsidR="00A0400A" w:rsidRPr="003A539C" w:rsidRDefault="00A0400A" w:rsidP="00A0400A">
      <w:pPr>
        <w:pStyle w:val="a5"/>
        <w:numPr>
          <w:ilvl w:val="0"/>
          <w:numId w:val="7"/>
        </w:numPr>
        <w:spacing w:after="26" w:line="267" w:lineRule="auto"/>
        <w:ind w:left="0"/>
        <w:rPr>
          <w:color w:val="auto"/>
          <w:szCs w:val="24"/>
          <w:lang w:val="ka-GE"/>
        </w:rPr>
      </w:pPr>
      <w:r w:rsidRPr="003A539C">
        <w:rPr>
          <w:color w:val="auto"/>
          <w:szCs w:val="24"/>
          <w:lang w:val="ka-GE"/>
        </w:rPr>
        <w:t>2023 წლის  12  ივლისს  ბათუმის  უძრავი  ქონებისა  და  ტურიზმის  ფორუმს - „Batumi  Real  Estate  2023“-ის  ღონისძიებაში  მონაწილეობა;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29 ივლისს საქართველოს პარლამენტის ჯანმრთელობის დაცვისა და სოციალურ საკითხთა  კომიტეტის  ორდღიან სამუშაო შეხვედრაში მონაწილეობა;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29  ივლისს  იაპონური  კულტურის  ფესტივალის ღონისძიებაში  მონაწილეობა;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 xml:space="preserve"> </w:t>
      </w:r>
      <w:r w:rsidRPr="003A539C">
        <w:rPr>
          <w:color w:val="auto"/>
          <w:szCs w:val="24"/>
          <w:shd w:val="clear" w:color="auto" w:fill="FFFFFF"/>
          <w:lang w:val="ka-GE"/>
        </w:rPr>
        <w:t>2023  წლის  24 აგვისტოს " მშვიდობის, უსაფრთხოებისა და ადამიანის უფლებების დაცვის" საერთაშორისო ორგანიზაციის წარმომადგენელს ნიდერლანდების სამეფოდან  - სესილია  ჯოანა  ვან  პესკის  უმასპინძლეს;</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1  სექტემბერს  საქართველოს  პარლამენტის  ჯანდაცვის  კომიტეტის  თემატური  მოკვლევის  ჯგუფთან  შეხვედრაში მონაწილეობა;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8 სექტემბერს სამშენებლო მასალების,  ტექნოლოგიებისა  და  უძრავი  ქონების  მე-12  საერთაშორისო  გამოფენა - Batumi  Build – 2023-ის  გახსნის  საზეიმო  ღონისძიებაში  მონაწილეობა;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16 სექტემბერს  შშმპ ადაპტური ტექნოლოგიების მხარდამჭერი  პროგრამის თემაზე კონფერენციაში მონაწილეობა;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23 სექტემბერს  ანესთეზიოლოგიისა და ინტენსიური თერაპიის მეხუთე საერთაშორისო კონფერენციაში ,,GEOANESTHESIA-2022“ მონაწილეობა;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6  ოქტომბერს აგროსასურსათო  პროდუქციისა  და  ახალი  ტექნოლოგიების  მე-11  საერთაშორისო  გამოფენა  ,,AGRO  BATUMI  2023”-ის  ღონისძიება;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11 ოქტომბერს  ,,სკოლა-ბიზნესის  ფორუმი“ - ის  გახსნის  ღონისძიება;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31  ოქტომბერს  თურქეთის  რესპუბლიკის  დაარსებიდან  100  წლისადმი  მიძღვნილ  საიუბილეო  ღონისძიება;</w:t>
      </w:r>
    </w:p>
    <w:p w:rsidR="00A0400A" w:rsidRPr="003A539C" w:rsidRDefault="00A0400A" w:rsidP="00A0400A">
      <w:pPr>
        <w:numPr>
          <w:ilvl w:val="0"/>
          <w:numId w:val="4"/>
        </w:numPr>
        <w:spacing w:after="26" w:line="267" w:lineRule="auto"/>
        <w:ind w:left="0" w:hanging="360"/>
        <w:rPr>
          <w:color w:val="auto"/>
          <w:szCs w:val="24"/>
          <w:lang w:val="ka-GE"/>
        </w:rPr>
      </w:pPr>
      <w:r w:rsidRPr="003A539C">
        <w:rPr>
          <w:color w:val="auto"/>
          <w:lang w:val="ka-GE"/>
        </w:rPr>
        <w:t xml:space="preserve"> </w:t>
      </w:r>
      <w:r w:rsidRPr="003A539C">
        <w:rPr>
          <w:color w:val="auto"/>
          <w:szCs w:val="24"/>
          <w:lang w:val="ka-GE"/>
        </w:rPr>
        <w:t>2023 წლის 3 დეკემბერი - შშპ პირთა საერთაშორისო დღესთან დაკავშირებული ღონისძიება;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 xml:space="preserve"> 2023  წლის  15  დეკემბერს  მადრიდში  ევროპის  რეგიონულ  ფორუმში  ,,ხელმისაწვდომი  ევროპა:  ICT 4 ALL”-ში  ღონისძიებაში  მონაწილეობა;</w:t>
      </w:r>
    </w:p>
    <w:p w:rsidR="00A0400A" w:rsidRPr="003A539C" w:rsidRDefault="00A0400A" w:rsidP="00A0400A">
      <w:pPr>
        <w:numPr>
          <w:ilvl w:val="0"/>
          <w:numId w:val="6"/>
        </w:numPr>
        <w:spacing w:after="0" w:line="267" w:lineRule="auto"/>
        <w:ind w:left="0"/>
        <w:rPr>
          <w:color w:val="auto"/>
          <w:szCs w:val="24"/>
          <w:lang w:val="ka-GE"/>
        </w:rPr>
      </w:pPr>
      <w:r w:rsidRPr="003A539C">
        <w:rPr>
          <w:color w:val="auto"/>
          <w:szCs w:val="24"/>
          <w:lang w:val="ka-GE"/>
        </w:rPr>
        <w:t>2023  წლის  20  დეკემბერს  USAID-ის ,,სამოქალაქო  განათლების  პროგრამის  პარტნიორი  სკოლების  მოსწავლეებთან  შეხვედრა</w:t>
      </w:r>
      <w:r w:rsidR="003A539C" w:rsidRPr="003A539C">
        <w:rPr>
          <w:color w:val="auto"/>
          <w:szCs w:val="24"/>
          <w:lang w:val="ka-GE"/>
        </w:rPr>
        <w:t>.</w:t>
      </w:r>
    </w:p>
    <w:p w:rsidR="00A0400A" w:rsidRPr="003A539C" w:rsidRDefault="00A0400A" w:rsidP="00A0400A">
      <w:pPr>
        <w:spacing w:after="0" w:line="267" w:lineRule="auto"/>
        <w:ind w:left="0"/>
        <w:rPr>
          <w:color w:val="auto"/>
          <w:szCs w:val="24"/>
          <w:lang w:val="ka-GE"/>
        </w:rPr>
      </w:pPr>
    </w:p>
    <w:p w:rsidR="00A0400A" w:rsidRPr="003A539C" w:rsidRDefault="00A0400A" w:rsidP="00A0400A">
      <w:pPr>
        <w:spacing w:after="26" w:line="267" w:lineRule="auto"/>
        <w:ind w:left="-227" w:firstLine="0"/>
        <w:rPr>
          <w:color w:val="auto"/>
          <w:szCs w:val="24"/>
          <w:lang w:val="ka-GE"/>
        </w:rPr>
      </w:pPr>
    </w:p>
    <w:p w:rsidR="004D4BB7" w:rsidRPr="003A539C" w:rsidRDefault="00A0400A" w:rsidP="003A539C">
      <w:pPr>
        <w:spacing w:after="0" w:line="239" w:lineRule="auto"/>
        <w:ind w:left="-227" w:firstLine="0"/>
        <w:rPr>
          <w:color w:val="auto"/>
          <w:lang w:val="en-GB"/>
        </w:rPr>
      </w:pPr>
      <w:r w:rsidRPr="003A539C">
        <w:rPr>
          <w:color w:val="auto"/>
          <w:lang w:val="ka-GE"/>
        </w:rPr>
        <w:lastRenderedPageBreak/>
        <w:t xml:space="preserve">       </w:t>
      </w:r>
    </w:p>
    <w:p w:rsidR="004D4BB7" w:rsidRPr="003A539C" w:rsidRDefault="004D4BB7" w:rsidP="004D4BB7">
      <w:pPr>
        <w:spacing w:after="0" w:line="267" w:lineRule="auto"/>
        <w:ind w:left="0"/>
        <w:jc w:val="center"/>
        <w:rPr>
          <w:rFonts w:eastAsia="Times New Roman"/>
          <w:b/>
          <w:color w:val="auto"/>
          <w:szCs w:val="24"/>
          <w:bdr w:val="none" w:sz="0" w:space="0" w:color="auto" w:frame="1"/>
          <w:lang w:val="ka-GE"/>
        </w:rPr>
      </w:pPr>
      <w:r w:rsidRPr="003A539C">
        <w:rPr>
          <w:rFonts w:eastAsia="Times New Roman"/>
          <w:b/>
          <w:color w:val="auto"/>
          <w:szCs w:val="24"/>
          <w:bdr w:val="none" w:sz="0" w:space="0" w:color="auto" w:frame="1"/>
          <w:lang w:val="ka-GE"/>
        </w:rPr>
        <w:t>საფინანსო</w:t>
      </w:r>
      <w:r w:rsidRPr="003A539C">
        <w:rPr>
          <w:rFonts w:eastAsia="Times New Roman" w:cs="Times New Roman"/>
          <w:b/>
          <w:color w:val="auto"/>
          <w:szCs w:val="24"/>
          <w:bdr w:val="none" w:sz="0" w:space="0" w:color="auto" w:frame="1"/>
          <w:lang w:val="ka-GE"/>
        </w:rPr>
        <w:t>-</w:t>
      </w:r>
      <w:r w:rsidRPr="003A539C">
        <w:rPr>
          <w:rFonts w:eastAsia="Times New Roman"/>
          <w:b/>
          <w:color w:val="auto"/>
          <w:szCs w:val="24"/>
          <w:bdr w:val="none" w:sz="0" w:space="0" w:color="auto" w:frame="1"/>
          <w:lang w:val="ka-GE"/>
        </w:rPr>
        <w:t>საბიუჯეტო</w:t>
      </w:r>
      <w:r w:rsidRPr="003A539C">
        <w:rPr>
          <w:rFonts w:eastAsia="Times New Roman" w:cs="Times New Roman"/>
          <w:b/>
          <w:color w:val="auto"/>
          <w:szCs w:val="24"/>
          <w:bdr w:val="none" w:sz="0" w:space="0" w:color="auto" w:frame="1"/>
          <w:lang w:val="ka-GE"/>
        </w:rPr>
        <w:t xml:space="preserve"> </w:t>
      </w:r>
      <w:r w:rsidRPr="003A539C">
        <w:rPr>
          <w:rFonts w:eastAsia="Times New Roman"/>
          <w:b/>
          <w:color w:val="auto"/>
          <w:szCs w:val="24"/>
          <w:bdr w:val="none" w:sz="0" w:space="0" w:color="auto" w:frame="1"/>
          <w:lang w:val="ka-GE"/>
        </w:rPr>
        <w:t>და</w:t>
      </w:r>
      <w:r w:rsidRPr="003A539C">
        <w:rPr>
          <w:rFonts w:eastAsia="Times New Roman" w:cs="Times New Roman"/>
          <w:b/>
          <w:color w:val="auto"/>
          <w:szCs w:val="24"/>
          <w:bdr w:val="none" w:sz="0" w:space="0" w:color="auto" w:frame="1"/>
          <w:lang w:val="ka-GE"/>
        </w:rPr>
        <w:t xml:space="preserve"> </w:t>
      </w:r>
      <w:r w:rsidRPr="003A539C">
        <w:rPr>
          <w:rFonts w:eastAsia="Times New Roman"/>
          <w:b/>
          <w:color w:val="auto"/>
          <w:szCs w:val="24"/>
          <w:bdr w:val="none" w:sz="0" w:space="0" w:color="auto" w:frame="1"/>
          <w:lang w:val="ka-GE"/>
        </w:rPr>
        <w:t>ეკონომიკურ</w:t>
      </w:r>
      <w:r w:rsidRPr="003A539C">
        <w:rPr>
          <w:rFonts w:eastAsia="Times New Roman" w:cs="Times New Roman"/>
          <w:b/>
          <w:color w:val="auto"/>
          <w:szCs w:val="24"/>
          <w:bdr w:val="none" w:sz="0" w:space="0" w:color="auto" w:frame="1"/>
          <w:lang w:val="ka-GE"/>
        </w:rPr>
        <w:t xml:space="preserve"> </w:t>
      </w:r>
      <w:r w:rsidRPr="003A539C">
        <w:rPr>
          <w:rFonts w:eastAsia="Times New Roman"/>
          <w:b/>
          <w:color w:val="auto"/>
          <w:szCs w:val="24"/>
          <w:bdr w:val="none" w:sz="0" w:space="0" w:color="auto" w:frame="1"/>
          <w:lang w:val="ka-GE"/>
        </w:rPr>
        <w:t>საკითხთა</w:t>
      </w:r>
      <w:r w:rsidRPr="003A539C">
        <w:rPr>
          <w:rFonts w:eastAsia="Times New Roman" w:cs="Times New Roman"/>
          <w:b/>
          <w:color w:val="auto"/>
          <w:szCs w:val="24"/>
          <w:bdr w:val="none" w:sz="0" w:space="0" w:color="auto" w:frame="1"/>
          <w:lang w:val="ka-GE"/>
        </w:rPr>
        <w:t xml:space="preserve"> </w:t>
      </w:r>
      <w:r w:rsidRPr="003A539C">
        <w:rPr>
          <w:rFonts w:eastAsia="Times New Roman"/>
          <w:b/>
          <w:color w:val="auto"/>
          <w:szCs w:val="24"/>
          <w:bdr w:val="none" w:sz="0" w:space="0" w:color="auto" w:frame="1"/>
          <w:lang w:val="ka-GE"/>
        </w:rPr>
        <w:t>კომიტეტის</w:t>
      </w:r>
      <w:r w:rsidRPr="003A539C">
        <w:rPr>
          <w:rFonts w:eastAsia="Times New Roman" w:cs="Times New Roman"/>
          <w:b/>
          <w:color w:val="auto"/>
          <w:szCs w:val="24"/>
          <w:bdr w:val="none" w:sz="0" w:space="0" w:color="auto" w:frame="1"/>
          <w:lang w:val="ka-GE"/>
        </w:rPr>
        <w:t xml:space="preserve"> </w:t>
      </w:r>
      <w:r w:rsidRPr="003A539C">
        <w:rPr>
          <w:rFonts w:eastAsia="Times New Roman"/>
          <w:b/>
          <w:color w:val="auto"/>
          <w:szCs w:val="24"/>
          <w:bdr w:val="none" w:sz="0" w:space="0" w:color="auto" w:frame="1"/>
          <w:lang w:val="ka-GE"/>
        </w:rPr>
        <w:t>წევრის რანგში, ილია ვერძაძე მონაწილეობდა:</w:t>
      </w:r>
    </w:p>
    <w:p w:rsidR="004D4BB7" w:rsidRPr="003A539C" w:rsidRDefault="004D4BB7" w:rsidP="004D4BB7">
      <w:pPr>
        <w:spacing w:after="0" w:line="267" w:lineRule="auto"/>
        <w:ind w:left="0"/>
        <w:jc w:val="center"/>
        <w:rPr>
          <w:rFonts w:eastAsia="Times New Roman"/>
          <w:b/>
          <w:color w:val="auto"/>
          <w:szCs w:val="24"/>
          <w:bdr w:val="none" w:sz="0" w:space="0" w:color="auto" w:frame="1"/>
          <w:lang w:val="ka-GE"/>
        </w:rPr>
      </w:pPr>
    </w:p>
    <w:p w:rsidR="004D4BB7" w:rsidRPr="003A539C" w:rsidRDefault="00761D30" w:rsidP="004D4BB7">
      <w:pPr>
        <w:pStyle w:val="a5"/>
        <w:numPr>
          <w:ilvl w:val="0"/>
          <w:numId w:val="11"/>
        </w:numPr>
        <w:spacing w:after="0" w:line="267" w:lineRule="auto"/>
        <w:jc w:val="left"/>
        <w:rPr>
          <w:rFonts w:eastAsia="Times New Roman"/>
          <w:color w:val="auto"/>
          <w:szCs w:val="24"/>
          <w:bdr w:val="none" w:sz="0" w:space="0" w:color="auto" w:frame="1"/>
          <w:lang w:val="ka-GE"/>
        </w:rPr>
      </w:pPr>
      <w:r w:rsidRPr="003A539C">
        <w:rPr>
          <w:rFonts w:eastAsia="Times New Roman"/>
          <w:color w:val="auto"/>
          <w:szCs w:val="24"/>
          <w:bdr w:val="none" w:sz="0" w:space="0" w:color="auto" w:frame="1"/>
          <w:lang w:val="ka-GE"/>
        </w:rPr>
        <w:t>კომიტეტის - 13</w:t>
      </w:r>
      <w:r w:rsidR="004D4BB7" w:rsidRPr="003A539C">
        <w:rPr>
          <w:rFonts w:eastAsia="Times New Roman"/>
          <w:color w:val="auto"/>
          <w:szCs w:val="24"/>
          <w:bdr w:val="none" w:sz="0" w:space="0" w:color="auto" w:frame="1"/>
          <w:lang w:val="ka-GE"/>
        </w:rPr>
        <w:t xml:space="preserve"> სხდომა</w:t>
      </w:r>
      <w:r w:rsidR="00142D8E">
        <w:rPr>
          <w:rFonts w:eastAsia="Times New Roman"/>
          <w:color w:val="auto"/>
          <w:szCs w:val="24"/>
          <w:bdr w:val="none" w:sz="0" w:space="0" w:color="auto" w:frame="1"/>
          <w:lang w:val="ka-GE"/>
        </w:rPr>
        <w:t>ში</w:t>
      </w:r>
      <w:r w:rsidR="003A539C">
        <w:rPr>
          <w:rFonts w:eastAsia="Times New Roman"/>
          <w:color w:val="auto"/>
          <w:szCs w:val="24"/>
          <w:bdr w:val="none" w:sz="0" w:space="0" w:color="auto" w:frame="1"/>
          <w:lang w:val="en-GB"/>
        </w:rPr>
        <w:t>(</w:t>
      </w:r>
      <w:r w:rsidR="003A539C">
        <w:rPr>
          <w:rFonts w:eastAsia="Times New Roman"/>
          <w:color w:val="auto"/>
          <w:szCs w:val="24"/>
          <w:bdr w:val="none" w:sz="0" w:space="0" w:color="auto" w:frame="1"/>
          <w:lang w:val="ka-GE"/>
        </w:rPr>
        <w:t>მათ შორის ერთი გასვლითი</w:t>
      </w:r>
      <w:r w:rsidR="003A539C">
        <w:rPr>
          <w:rFonts w:eastAsia="Times New Roman"/>
          <w:color w:val="auto"/>
          <w:szCs w:val="24"/>
          <w:bdr w:val="none" w:sz="0" w:space="0" w:color="auto" w:frame="1"/>
          <w:lang w:val="en-GB"/>
        </w:rPr>
        <w:t>)</w:t>
      </w:r>
      <w:r w:rsidR="004D4BB7" w:rsidRPr="003A539C">
        <w:rPr>
          <w:rFonts w:eastAsia="Times New Roman"/>
          <w:color w:val="auto"/>
          <w:szCs w:val="24"/>
          <w:bdr w:val="none" w:sz="0" w:space="0" w:color="auto" w:frame="1"/>
          <w:lang w:val="ka-GE"/>
        </w:rPr>
        <w:t>;</w:t>
      </w:r>
    </w:p>
    <w:p w:rsidR="004D4BB7" w:rsidRPr="003A539C" w:rsidRDefault="004D4BB7" w:rsidP="004D4BB7">
      <w:pPr>
        <w:pStyle w:val="a5"/>
        <w:spacing w:after="0" w:line="267" w:lineRule="auto"/>
        <w:ind w:left="710" w:firstLine="0"/>
        <w:jc w:val="left"/>
        <w:rPr>
          <w:rFonts w:eastAsia="Times New Roman"/>
          <w:color w:val="auto"/>
          <w:szCs w:val="24"/>
          <w:bdr w:val="none" w:sz="0" w:space="0" w:color="auto" w:frame="1"/>
          <w:lang w:val="ka-GE"/>
        </w:rPr>
      </w:pPr>
    </w:p>
    <w:p w:rsidR="004D4BB7" w:rsidRDefault="00B62A9E" w:rsidP="004D4BB7">
      <w:pPr>
        <w:pStyle w:val="a5"/>
        <w:numPr>
          <w:ilvl w:val="0"/>
          <w:numId w:val="11"/>
        </w:numPr>
        <w:spacing w:line="267" w:lineRule="auto"/>
        <w:rPr>
          <w:rFonts w:eastAsia="Times New Roman"/>
          <w:color w:val="auto"/>
          <w:szCs w:val="24"/>
          <w:bdr w:val="none" w:sz="0" w:space="0" w:color="auto" w:frame="1"/>
          <w:lang w:val="ka-GE"/>
        </w:rPr>
      </w:pPr>
      <w:r w:rsidRPr="003A539C">
        <w:rPr>
          <w:rFonts w:eastAsia="Times New Roman"/>
          <w:color w:val="auto"/>
          <w:szCs w:val="24"/>
          <w:bdr w:val="none" w:sz="0" w:space="0" w:color="auto" w:frame="1"/>
          <w:lang w:val="ka-GE"/>
        </w:rPr>
        <w:t xml:space="preserve"> </w:t>
      </w:r>
      <w:r w:rsidR="003A539C">
        <w:rPr>
          <w:rFonts w:eastAsia="Times New Roman"/>
          <w:color w:val="auto"/>
          <w:szCs w:val="24"/>
          <w:bdr w:val="none" w:sz="0" w:space="0" w:color="auto" w:frame="1"/>
          <w:lang w:val="ka-GE"/>
        </w:rPr>
        <w:t xml:space="preserve">23 </w:t>
      </w:r>
      <w:r w:rsidRPr="003A539C">
        <w:rPr>
          <w:rFonts w:eastAsia="Times New Roman"/>
          <w:color w:val="auto"/>
          <w:szCs w:val="24"/>
          <w:bdr w:val="none" w:sz="0" w:space="0" w:color="auto" w:frame="1"/>
          <w:lang w:val="ka-GE"/>
        </w:rPr>
        <w:t>საკითხი</w:t>
      </w:r>
      <w:r w:rsidR="00142D8E">
        <w:rPr>
          <w:rFonts w:eastAsia="Times New Roman"/>
          <w:color w:val="auto"/>
          <w:szCs w:val="24"/>
          <w:bdr w:val="none" w:sz="0" w:space="0" w:color="auto" w:frame="1"/>
          <w:lang w:val="ka-GE"/>
        </w:rPr>
        <w:t>ს განხილვაში</w:t>
      </w:r>
      <w:r w:rsidR="004D4BB7" w:rsidRPr="003A539C">
        <w:rPr>
          <w:rFonts w:eastAsia="Times New Roman"/>
          <w:color w:val="auto"/>
          <w:szCs w:val="24"/>
          <w:bdr w:val="none" w:sz="0" w:space="0" w:color="auto" w:frame="1"/>
          <w:lang w:val="ka-GE"/>
        </w:rPr>
        <w:t>;</w:t>
      </w:r>
    </w:p>
    <w:p w:rsidR="004D4BB7" w:rsidRPr="00142D8E" w:rsidRDefault="004D4BB7" w:rsidP="00142D8E">
      <w:pPr>
        <w:spacing w:line="267" w:lineRule="auto"/>
        <w:ind w:left="0" w:firstLine="0"/>
        <w:rPr>
          <w:rFonts w:eastAsia="Times New Roman"/>
          <w:color w:val="auto"/>
          <w:szCs w:val="24"/>
          <w:bdr w:val="none" w:sz="0" w:space="0" w:color="auto" w:frame="1"/>
          <w:lang w:val="ka-GE"/>
        </w:rPr>
      </w:pPr>
    </w:p>
    <w:p w:rsidR="00FC49A1" w:rsidRPr="003A539C" w:rsidRDefault="003A539C" w:rsidP="004D4BB7">
      <w:pPr>
        <w:pStyle w:val="a5"/>
        <w:numPr>
          <w:ilvl w:val="0"/>
          <w:numId w:val="11"/>
        </w:numPr>
        <w:spacing w:line="267" w:lineRule="auto"/>
        <w:rPr>
          <w:rFonts w:eastAsia="Times New Roman"/>
          <w:color w:val="auto"/>
          <w:szCs w:val="24"/>
          <w:bdr w:val="none" w:sz="0" w:space="0" w:color="auto" w:frame="1"/>
          <w:lang w:val="ka-GE"/>
        </w:rPr>
      </w:pPr>
      <w:r>
        <w:rPr>
          <w:rFonts w:eastAsia="Times New Roman"/>
          <w:color w:val="auto"/>
          <w:szCs w:val="24"/>
          <w:bdr w:val="none" w:sz="0" w:space="0" w:color="auto" w:frame="1"/>
          <w:lang w:val="ka-GE"/>
        </w:rPr>
        <w:t>12 დასკვნის მომზადებაში</w:t>
      </w:r>
      <w:r w:rsidR="004D4BB7" w:rsidRPr="003A539C">
        <w:rPr>
          <w:rFonts w:eastAsia="Times New Roman"/>
          <w:color w:val="auto"/>
          <w:szCs w:val="24"/>
          <w:bdr w:val="none" w:sz="0" w:space="0" w:color="auto" w:frame="1"/>
          <w:lang w:val="ka-GE"/>
        </w:rPr>
        <w:t>;</w:t>
      </w:r>
    </w:p>
    <w:p w:rsidR="004D4BB7" w:rsidRPr="003A539C" w:rsidRDefault="004D4BB7" w:rsidP="004D4BB7">
      <w:pPr>
        <w:spacing w:line="267" w:lineRule="auto"/>
        <w:ind w:left="0" w:firstLine="0"/>
        <w:rPr>
          <w:rFonts w:eastAsia="Times New Roman"/>
          <w:color w:val="auto"/>
          <w:szCs w:val="24"/>
          <w:bdr w:val="none" w:sz="0" w:space="0" w:color="auto" w:frame="1"/>
          <w:lang w:val="ka-GE"/>
        </w:rPr>
      </w:pPr>
    </w:p>
    <w:p w:rsidR="00FC49A1" w:rsidRPr="003A539C" w:rsidRDefault="003A539C" w:rsidP="004D4BB7">
      <w:pPr>
        <w:pStyle w:val="a5"/>
        <w:numPr>
          <w:ilvl w:val="0"/>
          <w:numId w:val="11"/>
        </w:numPr>
        <w:spacing w:line="267" w:lineRule="auto"/>
        <w:rPr>
          <w:rFonts w:eastAsia="Times New Roman"/>
          <w:color w:val="auto"/>
          <w:szCs w:val="24"/>
          <w:bdr w:val="none" w:sz="0" w:space="0" w:color="auto" w:frame="1"/>
          <w:lang w:val="ka-GE"/>
        </w:rPr>
      </w:pPr>
      <w:r>
        <w:rPr>
          <w:rFonts w:eastAsia="Times New Roman"/>
          <w:color w:val="auto"/>
          <w:szCs w:val="24"/>
          <w:bdr w:val="none" w:sz="0" w:space="0" w:color="auto" w:frame="1"/>
          <w:lang w:val="ka-GE"/>
        </w:rPr>
        <w:t>მოისმინა 6</w:t>
      </w:r>
      <w:r w:rsidR="00B62A9E" w:rsidRPr="003A539C">
        <w:rPr>
          <w:rFonts w:eastAsia="Times New Roman"/>
          <w:color w:val="auto"/>
          <w:szCs w:val="24"/>
          <w:bdr w:val="none" w:sz="0" w:space="0" w:color="auto" w:frame="1"/>
          <w:lang w:val="ka-GE"/>
        </w:rPr>
        <w:t xml:space="preserve"> ანგარიში</w:t>
      </w:r>
      <w:r w:rsidR="004D4BB7" w:rsidRPr="003A539C">
        <w:rPr>
          <w:rFonts w:eastAsia="Times New Roman"/>
          <w:color w:val="auto"/>
          <w:szCs w:val="24"/>
          <w:bdr w:val="none" w:sz="0" w:space="0" w:color="auto" w:frame="1"/>
          <w:lang w:val="ka-GE"/>
        </w:rPr>
        <w:t>.</w:t>
      </w:r>
      <w:r w:rsidR="00B62A9E" w:rsidRPr="003A539C">
        <w:rPr>
          <w:rFonts w:eastAsia="Times New Roman"/>
          <w:color w:val="auto"/>
          <w:szCs w:val="24"/>
          <w:bdr w:val="none" w:sz="0" w:space="0" w:color="auto" w:frame="1"/>
          <w:lang w:val="ka-GE"/>
        </w:rPr>
        <w:t xml:space="preserve"> </w:t>
      </w:r>
    </w:p>
    <w:p w:rsidR="004D4BB7" w:rsidRPr="003A539C" w:rsidRDefault="004D4BB7" w:rsidP="004D4BB7">
      <w:pPr>
        <w:spacing w:line="267" w:lineRule="auto"/>
        <w:ind w:left="350" w:firstLine="0"/>
        <w:rPr>
          <w:rFonts w:eastAsia="Times New Roman"/>
          <w:b/>
          <w:color w:val="auto"/>
          <w:szCs w:val="24"/>
          <w:bdr w:val="none" w:sz="0" w:space="0" w:color="auto" w:frame="1"/>
          <w:lang w:val="ka-GE"/>
        </w:rPr>
      </w:pPr>
    </w:p>
    <w:p w:rsidR="004D4BB7" w:rsidRPr="003A539C" w:rsidRDefault="004D4BB7" w:rsidP="004D4BB7">
      <w:pPr>
        <w:spacing w:line="267" w:lineRule="auto"/>
        <w:ind w:left="350" w:firstLine="0"/>
        <w:rPr>
          <w:rFonts w:eastAsia="Times New Roman"/>
          <w:b/>
          <w:color w:val="auto"/>
          <w:szCs w:val="24"/>
          <w:bdr w:val="none" w:sz="0" w:space="0" w:color="auto" w:frame="1"/>
          <w:lang w:val="ka-GE"/>
        </w:rPr>
      </w:pPr>
    </w:p>
    <w:p w:rsidR="004D4BB7" w:rsidRPr="003A539C" w:rsidRDefault="004D4BB7" w:rsidP="008977BA">
      <w:pPr>
        <w:spacing w:after="0" w:line="240" w:lineRule="auto"/>
        <w:ind w:left="0" w:right="-269" w:firstLine="350"/>
        <w:jc w:val="left"/>
        <w:textAlignment w:val="baseline"/>
        <w:rPr>
          <w:rFonts w:eastAsia="Times New Roman"/>
          <w:b/>
          <w:color w:val="auto"/>
          <w:szCs w:val="24"/>
          <w:bdr w:val="none" w:sz="0" w:space="0" w:color="auto" w:frame="1"/>
          <w:lang w:val="ka-GE"/>
        </w:rPr>
      </w:pPr>
      <w:r w:rsidRPr="003A539C">
        <w:rPr>
          <w:rFonts w:eastAsia="Times New Roman"/>
          <w:b/>
          <w:color w:val="auto"/>
          <w:szCs w:val="24"/>
          <w:bdr w:val="none" w:sz="0" w:space="0" w:color="auto" w:frame="1"/>
          <w:lang w:val="ka-GE"/>
        </w:rPr>
        <w:t>გენდერული</w:t>
      </w:r>
      <w:r w:rsidRPr="003A539C">
        <w:rPr>
          <w:rFonts w:eastAsia="Times New Roman" w:cs="Times New Roman"/>
          <w:b/>
          <w:color w:val="auto"/>
          <w:szCs w:val="24"/>
          <w:bdr w:val="none" w:sz="0" w:space="0" w:color="auto" w:frame="1"/>
          <w:lang w:val="ka-GE"/>
        </w:rPr>
        <w:t xml:space="preserve"> </w:t>
      </w:r>
      <w:r w:rsidRPr="003A539C">
        <w:rPr>
          <w:rFonts w:eastAsia="Times New Roman"/>
          <w:b/>
          <w:color w:val="auto"/>
          <w:szCs w:val="24"/>
          <w:bdr w:val="none" w:sz="0" w:space="0" w:color="auto" w:frame="1"/>
          <w:lang w:val="ka-GE"/>
        </w:rPr>
        <w:t>თანასწორობის</w:t>
      </w:r>
      <w:r w:rsidRPr="003A539C">
        <w:rPr>
          <w:rFonts w:eastAsia="Times New Roman" w:cs="Times New Roman"/>
          <w:b/>
          <w:color w:val="auto"/>
          <w:szCs w:val="24"/>
          <w:bdr w:val="none" w:sz="0" w:space="0" w:color="auto" w:frame="1"/>
          <w:lang w:val="ka-GE"/>
        </w:rPr>
        <w:t xml:space="preserve"> </w:t>
      </w:r>
      <w:r w:rsidRPr="003A539C">
        <w:rPr>
          <w:rFonts w:eastAsia="Times New Roman"/>
          <w:b/>
          <w:color w:val="auto"/>
          <w:szCs w:val="24"/>
          <w:bdr w:val="none" w:sz="0" w:space="0" w:color="auto" w:frame="1"/>
          <w:lang w:val="ka-GE"/>
        </w:rPr>
        <w:t>საბჭოს</w:t>
      </w:r>
      <w:r w:rsidRPr="003A539C">
        <w:rPr>
          <w:rFonts w:eastAsia="Times New Roman" w:cs="Times New Roman"/>
          <w:b/>
          <w:color w:val="auto"/>
          <w:szCs w:val="24"/>
          <w:bdr w:val="none" w:sz="0" w:space="0" w:color="auto" w:frame="1"/>
          <w:lang w:val="ka-GE"/>
        </w:rPr>
        <w:t xml:space="preserve"> </w:t>
      </w:r>
      <w:r w:rsidRPr="003A539C">
        <w:rPr>
          <w:rFonts w:eastAsia="Times New Roman"/>
          <w:b/>
          <w:color w:val="auto"/>
          <w:szCs w:val="24"/>
          <w:bdr w:val="none" w:sz="0" w:space="0" w:color="auto" w:frame="1"/>
          <w:lang w:val="ka-GE"/>
        </w:rPr>
        <w:t xml:space="preserve">წევრი რანგში ილია ვერძაძემ მონაწილეობა მიიღო </w:t>
      </w:r>
      <w:r w:rsidR="00761D30" w:rsidRPr="003A539C">
        <w:rPr>
          <w:rFonts w:eastAsia="Times New Roman"/>
          <w:b/>
          <w:color w:val="auto"/>
          <w:szCs w:val="24"/>
          <w:bdr w:val="none" w:sz="0" w:space="0" w:color="auto" w:frame="1"/>
          <w:lang w:val="ka-GE"/>
        </w:rPr>
        <w:t>ორ</w:t>
      </w:r>
      <w:r w:rsidR="008977BA" w:rsidRPr="003A539C">
        <w:rPr>
          <w:rFonts w:eastAsia="Times New Roman"/>
          <w:b/>
          <w:color w:val="auto"/>
          <w:szCs w:val="24"/>
          <w:bdr w:val="none" w:sz="0" w:space="0" w:color="auto" w:frame="1"/>
          <w:lang w:val="ka-GE"/>
        </w:rPr>
        <w:t xml:space="preserve"> სხდომაში და რამოდენიმე სამუშაო შეხვედრაში.</w:t>
      </w:r>
    </w:p>
    <w:p w:rsidR="004D4BB7" w:rsidRPr="003A539C" w:rsidRDefault="004D4BB7" w:rsidP="004D4BB7">
      <w:pPr>
        <w:pStyle w:val="a5"/>
        <w:spacing w:line="267" w:lineRule="auto"/>
        <w:ind w:left="710" w:firstLine="0"/>
        <w:rPr>
          <w:rFonts w:eastAsia="Times New Roman"/>
          <w:b/>
          <w:color w:val="auto"/>
          <w:szCs w:val="24"/>
          <w:bdr w:val="none" w:sz="0" w:space="0" w:color="auto" w:frame="1"/>
          <w:lang w:val="ka-GE"/>
        </w:rPr>
      </w:pPr>
    </w:p>
    <w:p w:rsidR="004D4BB7" w:rsidRPr="003A539C" w:rsidRDefault="004D4BB7" w:rsidP="004D4BB7">
      <w:pPr>
        <w:spacing w:line="267" w:lineRule="auto"/>
        <w:rPr>
          <w:rFonts w:eastAsia="Times New Roman"/>
          <w:b/>
          <w:color w:val="auto"/>
          <w:szCs w:val="24"/>
          <w:bdr w:val="none" w:sz="0" w:space="0" w:color="auto" w:frame="1"/>
          <w:lang w:val="ka-GE"/>
        </w:rPr>
      </w:pPr>
    </w:p>
    <w:p w:rsidR="004D4BB7" w:rsidRDefault="008977BA" w:rsidP="008977BA">
      <w:pPr>
        <w:spacing w:after="0" w:line="267" w:lineRule="auto"/>
        <w:ind w:left="0" w:firstLine="0"/>
        <w:jc w:val="left"/>
        <w:rPr>
          <w:rFonts w:eastAsia="Times New Roman"/>
          <w:b/>
          <w:color w:val="auto"/>
          <w:szCs w:val="24"/>
          <w:bdr w:val="none" w:sz="0" w:space="0" w:color="auto" w:frame="1"/>
          <w:lang w:val="ka-GE"/>
        </w:rPr>
      </w:pPr>
      <w:r w:rsidRPr="003A539C">
        <w:rPr>
          <w:rFonts w:eastAsia="Times New Roman"/>
          <w:b/>
          <w:color w:val="auto"/>
          <w:szCs w:val="24"/>
          <w:bdr w:val="none" w:sz="0" w:space="0" w:color="auto" w:frame="1"/>
          <w:lang w:val="ka-GE"/>
        </w:rPr>
        <w:t xml:space="preserve">     საანგარიშო პერიოდში გაიმართა ხაზინადართა</w:t>
      </w:r>
      <w:r w:rsidRPr="003A539C">
        <w:rPr>
          <w:rFonts w:eastAsia="Times New Roman" w:cs="Times New Roman"/>
          <w:b/>
          <w:color w:val="auto"/>
          <w:szCs w:val="24"/>
          <w:bdr w:val="none" w:sz="0" w:space="0" w:color="auto" w:frame="1"/>
          <w:lang w:val="ka-GE"/>
        </w:rPr>
        <w:t xml:space="preserve"> </w:t>
      </w:r>
      <w:r w:rsidRPr="003A539C">
        <w:rPr>
          <w:rFonts w:eastAsia="Times New Roman"/>
          <w:b/>
          <w:color w:val="auto"/>
          <w:szCs w:val="24"/>
          <w:bdr w:val="none" w:sz="0" w:space="0" w:color="auto" w:frame="1"/>
          <w:lang w:val="ka-GE"/>
        </w:rPr>
        <w:t>საბ</w:t>
      </w:r>
      <w:r w:rsidR="00FB087F" w:rsidRPr="003A539C">
        <w:rPr>
          <w:rFonts w:eastAsia="Times New Roman"/>
          <w:b/>
          <w:color w:val="auto"/>
          <w:szCs w:val="24"/>
          <w:bdr w:val="none" w:sz="0" w:space="0" w:color="auto" w:frame="1"/>
          <w:lang w:val="ka-GE"/>
        </w:rPr>
        <w:t xml:space="preserve">ჭოს </w:t>
      </w:r>
      <w:r w:rsidR="00761D30" w:rsidRPr="003A539C">
        <w:rPr>
          <w:rFonts w:eastAsia="Times New Roman"/>
          <w:b/>
          <w:color w:val="auto"/>
          <w:szCs w:val="24"/>
          <w:bdr w:val="none" w:sz="0" w:space="0" w:color="auto" w:frame="1"/>
          <w:lang w:val="ka-GE"/>
        </w:rPr>
        <w:t>2</w:t>
      </w:r>
      <w:r w:rsidRPr="003A539C">
        <w:rPr>
          <w:rFonts w:eastAsia="Times New Roman"/>
          <w:b/>
          <w:color w:val="auto"/>
          <w:szCs w:val="24"/>
          <w:bdr w:val="none" w:sz="0" w:space="0" w:color="auto" w:frame="1"/>
          <w:lang w:val="ka-GE"/>
        </w:rPr>
        <w:t xml:space="preserve"> სხდომა, რომელშიც წევრის რანგში მონაწილეობდა ილია ვერძაძე.</w:t>
      </w:r>
    </w:p>
    <w:p w:rsidR="0018708F" w:rsidRDefault="0018708F" w:rsidP="008977BA">
      <w:pPr>
        <w:spacing w:after="0" w:line="267" w:lineRule="auto"/>
        <w:ind w:left="0" w:firstLine="0"/>
        <w:jc w:val="left"/>
        <w:rPr>
          <w:rFonts w:eastAsia="Times New Roman"/>
          <w:b/>
          <w:color w:val="auto"/>
          <w:szCs w:val="24"/>
          <w:bdr w:val="none" w:sz="0" w:space="0" w:color="auto" w:frame="1"/>
          <w:lang w:val="ka-GE"/>
        </w:rPr>
      </w:pPr>
    </w:p>
    <w:p w:rsidR="0018708F" w:rsidRPr="0018708F" w:rsidRDefault="0018708F" w:rsidP="008977BA">
      <w:pPr>
        <w:spacing w:after="0" w:line="267" w:lineRule="auto"/>
        <w:ind w:left="0" w:firstLine="0"/>
        <w:jc w:val="left"/>
        <w:rPr>
          <w:rFonts w:eastAsia="Times New Roman"/>
          <w:b/>
          <w:color w:val="auto"/>
          <w:szCs w:val="24"/>
          <w:bdr w:val="none" w:sz="0" w:space="0" w:color="auto" w:frame="1"/>
          <w:lang w:val="ka-GE"/>
        </w:rPr>
      </w:pPr>
      <w:r w:rsidRPr="0018708F">
        <w:rPr>
          <w:rFonts w:eastAsia="Times New Roman"/>
          <w:b/>
          <w:color w:val="auto"/>
          <w:szCs w:val="24"/>
          <w:bdr w:val="none" w:sz="0" w:space="0" w:color="auto" w:frame="1"/>
          <w:lang w:val="ka-GE"/>
        </w:rPr>
        <w:t xml:space="preserve">     </w:t>
      </w:r>
      <w:r w:rsidRPr="0018708F">
        <w:rPr>
          <w:rFonts w:eastAsia="Times New Roman"/>
          <w:b/>
          <w:color w:val="auto"/>
          <w:szCs w:val="24"/>
          <w:bdr w:val="none" w:sz="0" w:space="0" w:color="auto" w:frame="1"/>
          <w:lang w:val="ka-GE"/>
        </w:rPr>
        <w:t>ფრაქცია</w:t>
      </w:r>
      <w:r w:rsidRPr="0018708F">
        <w:rPr>
          <w:rFonts w:eastAsia="Times New Roman" w:cs="Times New Roman"/>
          <w:b/>
          <w:color w:val="auto"/>
          <w:szCs w:val="24"/>
          <w:bdr w:val="none" w:sz="0" w:space="0" w:color="auto" w:frame="1"/>
          <w:lang w:val="ka-GE"/>
        </w:rPr>
        <w:t xml:space="preserve"> „</w:t>
      </w:r>
      <w:r w:rsidRPr="0018708F">
        <w:rPr>
          <w:rFonts w:eastAsia="Times New Roman"/>
          <w:b/>
          <w:color w:val="auto"/>
          <w:szCs w:val="24"/>
          <w:bdr w:val="none" w:sz="0" w:space="0" w:color="auto" w:frame="1"/>
          <w:lang w:val="ka-GE"/>
        </w:rPr>
        <w:t>ქართული</w:t>
      </w:r>
      <w:r w:rsidRPr="0018708F">
        <w:rPr>
          <w:rFonts w:eastAsia="Times New Roman" w:cs="Times New Roman"/>
          <w:b/>
          <w:color w:val="auto"/>
          <w:szCs w:val="24"/>
          <w:bdr w:val="none" w:sz="0" w:space="0" w:color="auto" w:frame="1"/>
          <w:lang w:val="ka-GE"/>
        </w:rPr>
        <w:t xml:space="preserve"> </w:t>
      </w:r>
      <w:r w:rsidRPr="0018708F">
        <w:rPr>
          <w:rFonts w:eastAsia="Times New Roman"/>
          <w:b/>
          <w:color w:val="auto"/>
          <w:szCs w:val="24"/>
          <w:bdr w:val="none" w:sz="0" w:space="0" w:color="auto" w:frame="1"/>
          <w:lang w:val="ka-GE"/>
        </w:rPr>
        <w:t>ოცნების</w:t>
      </w:r>
      <w:r w:rsidRPr="0018708F">
        <w:rPr>
          <w:rFonts w:eastAsia="Times New Roman" w:cs="Times New Roman"/>
          <w:b/>
          <w:color w:val="auto"/>
          <w:szCs w:val="24"/>
          <w:bdr w:val="none" w:sz="0" w:space="0" w:color="auto" w:frame="1"/>
          <w:lang w:val="ka-GE"/>
        </w:rPr>
        <w:t xml:space="preserve">" </w:t>
      </w:r>
      <w:r w:rsidRPr="0018708F">
        <w:rPr>
          <w:rFonts w:eastAsia="Times New Roman"/>
          <w:b/>
          <w:color w:val="auto"/>
          <w:szCs w:val="24"/>
          <w:bdr w:val="none" w:sz="0" w:space="0" w:color="auto" w:frame="1"/>
          <w:lang w:val="ka-GE"/>
        </w:rPr>
        <w:t>წევრი</w:t>
      </w:r>
      <w:r w:rsidRPr="0018708F">
        <w:rPr>
          <w:rFonts w:eastAsia="Times New Roman"/>
          <w:b/>
          <w:color w:val="auto"/>
          <w:szCs w:val="24"/>
          <w:bdr w:val="none" w:sz="0" w:space="0" w:color="auto" w:frame="1"/>
          <w:lang w:val="ka-GE"/>
        </w:rPr>
        <w:t>ს რანგში ილია ვერძაძე დაესწრო ორ სხდომას</w:t>
      </w:r>
      <w:r>
        <w:rPr>
          <w:rFonts w:eastAsia="Times New Roman"/>
          <w:b/>
          <w:color w:val="auto"/>
          <w:szCs w:val="24"/>
          <w:bdr w:val="none" w:sz="0" w:space="0" w:color="auto" w:frame="1"/>
          <w:lang w:val="ka-GE"/>
        </w:rPr>
        <w:t>ა</w:t>
      </w:r>
      <w:r w:rsidRPr="0018708F">
        <w:rPr>
          <w:rFonts w:eastAsia="Times New Roman"/>
          <w:b/>
          <w:color w:val="auto"/>
          <w:szCs w:val="24"/>
          <w:bdr w:val="none" w:sz="0" w:space="0" w:color="auto" w:frame="1"/>
          <w:lang w:val="ka-GE"/>
        </w:rPr>
        <w:t xml:space="preserve"> და რამოდენიმე სამუშაო შეხვედრას</w:t>
      </w:r>
      <w:r w:rsidRPr="0018708F">
        <w:rPr>
          <w:rFonts w:eastAsia="Times New Roman" w:cs="Times New Roman"/>
          <w:b/>
          <w:color w:val="auto"/>
          <w:szCs w:val="24"/>
          <w:bdr w:val="none" w:sz="0" w:space="0" w:color="auto" w:frame="1"/>
          <w:lang w:val="ka-GE"/>
        </w:rPr>
        <w:t>.</w:t>
      </w:r>
    </w:p>
    <w:p w:rsidR="008977BA" w:rsidRPr="003A539C" w:rsidRDefault="008977BA" w:rsidP="008977BA">
      <w:pPr>
        <w:spacing w:after="0" w:line="267" w:lineRule="auto"/>
        <w:ind w:left="0" w:firstLine="0"/>
        <w:jc w:val="left"/>
        <w:rPr>
          <w:rFonts w:eastAsia="Times New Roman"/>
          <w:b/>
          <w:color w:val="auto"/>
          <w:szCs w:val="24"/>
          <w:bdr w:val="none" w:sz="0" w:space="0" w:color="auto" w:frame="1"/>
          <w:lang w:val="ka-GE"/>
        </w:rPr>
      </w:pPr>
    </w:p>
    <w:p w:rsidR="008977BA" w:rsidRPr="003A539C" w:rsidRDefault="008977BA" w:rsidP="008977BA">
      <w:pPr>
        <w:spacing w:after="0" w:line="267" w:lineRule="auto"/>
        <w:ind w:left="0" w:firstLine="0"/>
        <w:jc w:val="left"/>
        <w:rPr>
          <w:rFonts w:eastAsia="Times New Roman"/>
          <w:b/>
          <w:color w:val="auto"/>
          <w:szCs w:val="24"/>
          <w:bdr w:val="none" w:sz="0" w:space="0" w:color="auto" w:frame="1"/>
          <w:lang w:val="ka-GE"/>
        </w:rPr>
      </w:pPr>
      <w:r w:rsidRPr="003A539C">
        <w:rPr>
          <w:rFonts w:eastAsia="Times New Roman"/>
          <w:b/>
          <w:color w:val="auto"/>
          <w:szCs w:val="24"/>
          <w:bdr w:val="none" w:sz="0" w:space="0" w:color="auto" w:frame="1"/>
          <w:lang w:val="ka-GE"/>
        </w:rPr>
        <w:t xml:space="preserve">     </w:t>
      </w:r>
    </w:p>
    <w:p w:rsidR="008977BA" w:rsidRPr="003A539C" w:rsidRDefault="008977BA" w:rsidP="008977BA">
      <w:pPr>
        <w:spacing w:after="0" w:line="267" w:lineRule="auto"/>
        <w:ind w:left="0" w:firstLine="0"/>
        <w:jc w:val="left"/>
        <w:rPr>
          <w:rFonts w:eastAsia="Times New Roman"/>
          <w:b/>
          <w:color w:val="auto"/>
          <w:szCs w:val="24"/>
          <w:bdr w:val="none" w:sz="0" w:space="0" w:color="auto" w:frame="1"/>
          <w:lang w:val="ka-GE"/>
        </w:rPr>
      </w:pPr>
      <w:r w:rsidRPr="003A539C">
        <w:rPr>
          <w:rFonts w:eastAsia="Times New Roman"/>
          <w:b/>
          <w:color w:val="auto"/>
          <w:szCs w:val="24"/>
          <w:bdr w:val="none" w:sz="0" w:space="0" w:color="auto" w:frame="1"/>
          <w:lang w:val="ka-GE"/>
        </w:rPr>
        <w:t xml:space="preserve">    </w:t>
      </w:r>
    </w:p>
    <w:p w:rsidR="0032780B" w:rsidRPr="003A539C" w:rsidRDefault="0032780B" w:rsidP="00C04F61">
      <w:pPr>
        <w:spacing w:after="26" w:line="267" w:lineRule="auto"/>
        <w:ind w:left="-227" w:firstLine="0"/>
        <w:rPr>
          <w:color w:val="auto"/>
          <w:lang w:val="ka-GE"/>
        </w:rPr>
      </w:pPr>
    </w:p>
    <w:p w:rsidR="00E81FA3" w:rsidRPr="003A539C" w:rsidRDefault="0032780B" w:rsidP="002B1DBF">
      <w:pPr>
        <w:spacing w:after="0" w:line="239" w:lineRule="auto"/>
        <w:ind w:left="-227" w:firstLine="0"/>
        <w:rPr>
          <w:color w:val="auto"/>
          <w:lang w:val="ka-GE"/>
        </w:rPr>
      </w:pPr>
      <w:r w:rsidRPr="003A539C">
        <w:rPr>
          <w:color w:val="auto"/>
          <w:lang w:val="ka-GE"/>
        </w:rPr>
        <w:t xml:space="preserve">       </w:t>
      </w:r>
    </w:p>
    <w:p w:rsidR="00E81FA3" w:rsidRPr="003A539C" w:rsidRDefault="00E81FA3" w:rsidP="0032780B">
      <w:pPr>
        <w:spacing w:after="0" w:line="239" w:lineRule="auto"/>
        <w:ind w:left="-227" w:firstLine="698"/>
        <w:rPr>
          <w:color w:val="auto"/>
          <w:lang w:val="ka-GE"/>
        </w:rPr>
      </w:pPr>
    </w:p>
    <w:sectPr w:rsidR="00E81FA3" w:rsidRPr="003A539C" w:rsidSect="00817218">
      <w:headerReference w:type="even" r:id="rId9"/>
      <w:headerReference w:type="default" r:id="rId10"/>
      <w:footerReference w:type="even" r:id="rId11"/>
      <w:footerReference w:type="default" r:id="rId12"/>
      <w:headerReference w:type="first" r:id="rId13"/>
      <w:footerReference w:type="first" r:id="rId14"/>
      <w:pgSz w:w="11906" w:h="16838"/>
      <w:pgMar w:top="1080" w:right="851" w:bottom="1110" w:left="153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3F4" w:rsidRDefault="008273F4">
      <w:pPr>
        <w:spacing w:after="0" w:line="240" w:lineRule="auto"/>
      </w:pPr>
      <w:r>
        <w:separator/>
      </w:r>
    </w:p>
  </w:endnote>
  <w:endnote w:type="continuationSeparator" w:id="0">
    <w:p w:rsidR="008273F4" w:rsidRDefault="0082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00"/>
    <w:family w:val="roman"/>
    <w:pitch w:val="variable"/>
    <w:sig w:usb0="04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E3" w:rsidRDefault="00FC49A1">
    <w:pPr>
      <w:spacing w:after="0" w:line="259" w:lineRule="auto"/>
      <w:ind w:left="0" w:firstLine="0"/>
      <w:jc w:val="right"/>
    </w:pPr>
    <w:r>
      <w:fldChar w:fldCharType="begin"/>
    </w:r>
    <w:r w:rsidR="00892C5C">
      <w:instrText xml:space="preserve"> PAGE   \* MERGEFORMAT </w:instrText>
    </w:r>
    <w:r>
      <w:fldChar w:fldCharType="separate"/>
    </w:r>
    <w:r w:rsidR="00892C5C">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E3" w:rsidRDefault="00FC49A1">
    <w:pPr>
      <w:spacing w:after="0" w:line="259" w:lineRule="auto"/>
      <w:ind w:left="0" w:firstLine="0"/>
      <w:jc w:val="right"/>
    </w:pPr>
    <w:r>
      <w:fldChar w:fldCharType="begin"/>
    </w:r>
    <w:r w:rsidR="00892C5C">
      <w:instrText xml:space="preserve"> PAGE   \* MERGEFORMAT </w:instrText>
    </w:r>
    <w:r>
      <w:fldChar w:fldCharType="separate"/>
    </w:r>
    <w:r w:rsidR="0018708F" w:rsidRPr="0018708F">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E3" w:rsidRDefault="00E60BE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3F4" w:rsidRDefault="008273F4">
      <w:pPr>
        <w:spacing w:after="0" w:line="240" w:lineRule="auto"/>
      </w:pPr>
      <w:r>
        <w:separator/>
      </w:r>
    </w:p>
  </w:footnote>
  <w:footnote w:type="continuationSeparator" w:id="0">
    <w:p w:rsidR="008273F4" w:rsidRDefault="00827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AB" w:rsidRDefault="005419A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AB" w:rsidRDefault="005419A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AB" w:rsidRDefault="005419A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FC0"/>
    <w:multiLevelType w:val="hybridMultilevel"/>
    <w:tmpl w:val="B1384B80"/>
    <w:lvl w:ilvl="0" w:tplc="CE704DC8">
      <w:start w:val="1"/>
      <w:numFmt w:val="bullet"/>
      <w:lvlText w:val="•"/>
      <w:lvlJc w:val="left"/>
      <w:pPr>
        <w:tabs>
          <w:tab w:val="num" w:pos="720"/>
        </w:tabs>
        <w:ind w:left="720" w:hanging="360"/>
      </w:pPr>
      <w:rPr>
        <w:rFonts w:ascii="Times New Roman" w:hAnsi="Times New Roman" w:hint="default"/>
      </w:rPr>
    </w:lvl>
    <w:lvl w:ilvl="1" w:tplc="5860B99C" w:tentative="1">
      <w:start w:val="1"/>
      <w:numFmt w:val="bullet"/>
      <w:lvlText w:val="•"/>
      <w:lvlJc w:val="left"/>
      <w:pPr>
        <w:tabs>
          <w:tab w:val="num" w:pos="1440"/>
        </w:tabs>
        <w:ind w:left="1440" w:hanging="360"/>
      </w:pPr>
      <w:rPr>
        <w:rFonts w:ascii="Times New Roman" w:hAnsi="Times New Roman" w:hint="default"/>
      </w:rPr>
    </w:lvl>
    <w:lvl w:ilvl="2" w:tplc="1508220A" w:tentative="1">
      <w:start w:val="1"/>
      <w:numFmt w:val="bullet"/>
      <w:lvlText w:val="•"/>
      <w:lvlJc w:val="left"/>
      <w:pPr>
        <w:tabs>
          <w:tab w:val="num" w:pos="2160"/>
        </w:tabs>
        <w:ind w:left="2160" w:hanging="360"/>
      </w:pPr>
      <w:rPr>
        <w:rFonts w:ascii="Times New Roman" w:hAnsi="Times New Roman" w:hint="default"/>
      </w:rPr>
    </w:lvl>
    <w:lvl w:ilvl="3" w:tplc="25EA012A" w:tentative="1">
      <w:start w:val="1"/>
      <w:numFmt w:val="bullet"/>
      <w:lvlText w:val="•"/>
      <w:lvlJc w:val="left"/>
      <w:pPr>
        <w:tabs>
          <w:tab w:val="num" w:pos="2880"/>
        </w:tabs>
        <w:ind w:left="2880" w:hanging="360"/>
      </w:pPr>
      <w:rPr>
        <w:rFonts w:ascii="Times New Roman" w:hAnsi="Times New Roman" w:hint="default"/>
      </w:rPr>
    </w:lvl>
    <w:lvl w:ilvl="4" w:tplc="043CDFCA" w:tentative="1">
      <w:start w:val="1"/>
      <w:numFmt w:val="bullet"/>
      <w:lvlText w:val="•"/>
      <w:lvlJc w:val="left"/>
      <w:pPr>
        <w:tabs>
          <w:tab w:val="num" w:pos="3600"/>
        </w:tabs>
        <w:ind w:left="3600" w:hanging="360"/>
      </w:pPr>
      <w:rPr>
        <w:rFonts w:ascii="Times New Roman" w:hAnsi="Times New Roman" w:hint="default"/>
      </w:rPr>
    </w:lvl>
    <w:lvl w:ilvl="5" w:tplc="D3447F58" w:tentative="1">
      <w:start w:val="1"/>
      <w:numFmt w:val="bullet"/>
      <w:lvlText w:val="•"/>
      <w:lvlJc w:val="left"/>
      <w:pPr>
        <w:tabs>
          <w:tab w:val="num" w:pos="4320"/>
        </w:tabs>
        <w:ind w:left="4320" w:hanging="360"/>
      </w:pPr>
      <w:rPr>
        <w:rFonts w:ascii="Times New Roman" w:hAnsi="Times New Roman" w:hint="default"/>
      </w:rPr>
    </w:lvl>
    <w:lvl w:ilvl="6" w:tplc="CE8A133C" w:tentative="1">
      <w:start w:val="1"/>
      <w:numFmt w:val="bullet"/>
      <w:lvlText w:val="•"/>
      <w:lvlJc w:val="left"/>
      <w:pPr>
        <w:tabs>
          <w:tab w:val="num" w:pos="5040"/>
        </w:tabs>
        <w:ind w:left="5040" w:hanging="360"/>
      </w:pPr>
      <w:rPr>
        <w:rFonts w:ascii="Times New Roman" w:hAnsi="Times New Roman" w:hint="default"/>
      </w:rPr>
    </w:lvl>
    <w:lvl w:ilvl="7" w:tplc="4F7A62A0" w:tentative="1">
      <w:start w:val="1"/>
      <w:numFmt w:val="bullet"/>
      <w:lvlText w:val="•"/>
      <w:lvlJc w:val="left"/>
      <w:pPr>
        <w:tabs>
          <w:tab w:val="num" w:pos="5760"/>
        </w:tabs>
        <w:ind w:left="5760" w:hanging="360"/>
      </w:pPr>
      <w:rPr>
        <w:rFonts w:ascii="Times New Roman" w:hAnsi="Times New Roman" w:hint="default"/>
      </w:rPr>
    </w:lvl>
    <w:lvl w:ilvl="8" w:tplc="11C4D0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1E4D2B"/>
    <w:multiLevelType w:val="hybridMultilevel"/>
    <w:tmpl w:val="52946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CD78DB"/>
    <w:multiLevelType w:val="hybridMultilevel"/>
    <w:tmpl w:val="7B46C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4853E0"/>
    <w:multiLevelType w:val="hybridMultilevel"/>
    <w:tmpl w:val="1264E3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2804D22"/>
    <w:multiLevelType w:val="hybridMultilevel"/>
    <w:tmpl w:val="C4BE5D10"/>
    <w:lvl w:ilvl="0" w:tplc="C638F8C0">
      <w:start w:val="1"/>
      <w:numFmt w:val="bullet"/>
      <w:lvlText w:val="•"/>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B676E4">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02D4F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645B7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94499C">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26FC9C">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72373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14E20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98DE8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F67791"/>
    <w:multiLevelType w:val="hybridMultilevel"/>
    <w:tmpl w:val="9A1CC24E"/>
    <w:lvl w:ilvl="0" w:tplc="C06C668A">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3A8C5C36">
      <w:start w:val="1"/>
      <w:numFmt w:val="lowerLetter"/>
      <w:lvlText w:val="%2"/>
      <w:lvlJc w:val="left"/>
      <w:pPr>
        <w:ind w:left="178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21D44CCE">
      <w:start w:val="1"/>
      <w:numFmt w:val="lowerRoman"/>
      <w:lvlText w:val="%3"/>
      <w:lvlJc w:val="left"/>
      <w:pPr>
        <w:ind w:left="250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FB488792">
      <w:start w:val="1"/>
      <w:numFmt w:val="decimal"/>
      <w:lvlText w:val="%4"/>
      <w:lvlJc w:val="left"/>
      <w:pPr>
        <w:ind w:left="322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564AB454">
      <w:start w:val="1"/>
      <w:numFmt w:val="lowerLetter"/>
      <w:lvlText w:val="%5"/>
      <w:lvlJc w:val="left"/>
      <w:pPr>
        <w:ind w:left="394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76BC88C2">
      <w:start w:val="1"/>
      <w:numFmt w:val="lowerRoman"/>
      <w:lvlText w:val="%6"/>
      <w:lvlJc w:val="left"/>
      <w:pPr>
        <w:ind w:left="466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0AE0B918">
      <w:start w:val="1"/>
      <w:numFmt w:val="decimal"/>
      <w:lvlText w:val="%7"/>
      <w:lvlJc w:val="left"/>
      <w:pPr>
        <w:ind w:left="538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78443858">
      <w:start w:val="1"/>
      <w:numFmt w:val="lowerLetter"/>
      <w:lvlText w:val="%8"/>
      <w:lvlJc w:val="left"/>
      <w:pPr>
        <w:ind w:left="610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FFE80136">
      <w:start w:val="1"/>
      <w:numFmt w:val="lowerRoman"/>
      <w:lvlText w:val="%9"/>
      <w:lvlJc w:val="left"/>
      <w:pPr>
        <w:ind w:left="682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132B77"/>
    <w:multiLevelType w:val="hybridMultilevel"/>
    <w:tmpl w:val="706071C6"/>
    <w:lvl w:ilvl="0" w:tplc="11565532">
      <w:start w:val="1"/>
      <w:numFmt w:val="bullet"/>
      <w:lvlText w:val="•"/>
      <w:lvlJc w:val="left"/>
      <w:pPr>
        <w:tabs>
          <w:tab w:val="num" w:pos="720"/>
        </w:tabs>
        <w:ind w:left="720" w:hanging="360"/>
      </w:pPr>
      <w:rPr>
        <w:rFonts w:ascii="Times New Roman" w:hAnsi="Times New Roman" w:hint="default"/>
      </w:rPr>
    </w:lvl>
    <w:lvl w:ilvl="1" w:tplc="C018CAD4" w:tentative="1">
      <w:start w:val="1"/>
      <w:numFmt w:val="bullet"/>
      <w:lvlText w:val="•"/>
      <w:lvlJc w:val="left"/>
      <w:pPr>
        <w:tabs>
          <w:tab w:val="num" w:pos="1440"/>
        </w:tabs>
        <w:ind w:left="1440" w:hanging="360"/>
      </w:pPr>
      <w:rPr>
        <w:rFonts w:ascii="Times New Roman" w:hAnsi="Times New Roman" w:hint="default"/>
      </w:rPr>
    </w:lvl>
    <w:lvl w:ilvl="2" w:tplc="BB98420C" w:tentative="1">
      <w:start w:val="1"/>
      <w:numFmt w:val="bullet"/>
      <w:lvlText w:val="•"/>
      <w:lvlJc w:val="left"/>
      <w:pPr>
        <w:tabs>
          <w:tab w:val="num" w:pos="2160"/>
        </w:tabs>
        <w:ind w:left="2160" w:hanging="360"/>
      </w:pPr>
      <w:rPr>
        <w:rFonts w:ascii="Times New Roman" w:hAnsi="Times New Roman" w:hint="default"/>
      </w:rPr>
    </w:lvl>
    <w:lvl w:ilvl="3" w:tplc="3D845176" w:tentative="1">
      <w:start w:val="1"/>
      <w:numFmt w:val="bullet"/>
      <w:lvlText w:val="•"/>
      <w:lvlJc w:val="left"/>
      <w:pPr>
        <w:tabs>
          <w:tab w:val="num" w:pos="2880"/>
        </w:tabs>
        <w:ind w:left="2880" w:hanging="360"/>
      </w:pPr>
      <w:rPr>
        <w:rFonts w:ascii="Times New Roman" w:hAnsi="Times New Roman" w:hint="default"/>
      </w:rPr>
    </w:lvl>
    <w:lvl w:ilvl="4" w:tplc="856E6328" w:tentative="1">
      <w:start w:val="1"/>
      <w:numFmt w:val="bullet"/>
      <w:lvlText w:val="•"/>
      <w:lvlJc w:val="left"/>
      <w:pPr>
        <w:tabs>
          <w:tab w:val="num" w:pos="3600"/>
        </w:tabs>
        <w:ind w:left="3600" w:hanging="360"/>
      </w:pPr>
      <w:rPr>
        <w:rFonts w:ascii="Times New Roman" w:hAnsi="Times New Roman" w:hint="default"/>
      </w:rPr>
    </w:lvl>
    <w:lvl w:ilvl="5" w:tplc="4DC6F610" w:tentative="1">
      <w:start w:val="1"/>
      <w:numFmt w:val="bullet"/>
      <w:lvlText w:val="•"/>
      <w:lvlJc w:val="left"/>
      <w:pPr>
        <w:tabs>
          <w:tab w:val="num" w:pos="4320"/>
        </w:tabs>
        <w:ind w:left="4320" w:hanging="360"/>
      </w:pPr>
      <w:rPr>
        <w:rFonts w:ascii="Times New Roman" w:hAnsi="Times New Roman" w:hint="default"/>
      </w:rPr>
    </w:lvl>
    <w:lvl w:ilvl="6" w:tplc="5C2090FE" w:tentative="1">
      <w:start w:val="1"/>
      <w:numFmt w:val="bullet"/>
      <w:lvlText w:val="•"/>
      <w:lvlJc w:val="left"/>
      <w:pPr>
        <w:tabs>
          <w:tab w:val="num" w:pos="5040"/>
        </w:tabs>
        <w:ind w:left="5040" w:hanging="360"/>
      </w:pPr>
      <w:rPr>
        <w:rFonts w:ascii="Times New Roman" w:hAnsi="Times New Roman" w:hint="default"/>
      </w:rPr>
    </w:lvl>
    <w:lvl w:ilvl="7" w:tplc="DFDC960C" w:tentative="1">
      <w:start w:val="1"/>
      <w:numFmt w:val="bullet"/>
      <w:lvlText w:val="•"/>
      <w:lvlJc w:val="left"/>
      <w:pPr>
        <w:tabs>
          <w:tab w:val="num" w:pos="5760"/>
        </w:tabs>
        <w:ind w:left="5760" w:hanging="360"/>
      </w:pPr>
      <w:rPr>
        <w:rFonts w:ascii="Times New Roman" w:hAnsi="Times New Roman" w:hint="default"/>
      </w:rPr>
    </w:lvl>
    <w:lvl w:ilvl="8" w:tplc="BA3E966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17A214B"/>
    <w:multiLevelType w:val="hybridMultilevel"/>
    <w:tmpl w:val="02385A70"/>
    <w:lvl w:ilvl="0" w:tplc="FAC84C50">
      <w:start w:val="1"/>
      <w:numFmt w:val="bullet"/>
      <w:lvlText w:val="•"/>
      <w:lvlJc w:val="left"/>
      <w:pPr>
        <w:tabs>
          <w:tab w:val="num" w:pos="720"/>
        </w:tabs>
        <w:ind w:left="720" w:hanging="360"/>
      </w:pPr>
      <w:rPr>
        <w:rFonts w:ascii="Times New Roman" w:hAnsi="Times New Roman" w:hint="default"/>
      </w:rPr>
    </w:lvl>
    <w:lvl w:ilvl="1" w:tplc="20361DCA" w:tentative="1">
      <w:start w:val="1"/>
      <w:numFmt w:val="bullet"/>
      <w:lvlText w:val="•"/>
      <w:lvlJc w:val="left"/>
      <w:pPr>
        <w:tabs>
          <w:tab w:val="num" w:pos="1440"/>
        </w:tabs>
        <w:ind w:left="1440" w:hanging="360"/>
      </w:pPr>
      <w:rPr>
        <w:rFonts w:ascii="Times New Roman" w:hAnsi="Times New Roman" w:hint="default"/>
      </w:rPr>
    </w:lvl>
    <w:lvl w:ilvl="2" w:tplc="1BF62852" w:tentative="1">
      <w:start w:val="1"/>
      <w:numFmt w:val="bullet"/>
      <w:lvlText w:val="•"/>
      <w:lvlJc w:val="left"/>
      <w:pPr>
        <w:tabs>
          <w:tab w:val="num" w:pos="2160"/>
        </w:tabs>
        <w:ind w:left="2160" w:hanging="360"/>
      </w:pPr>
      <w:rPr>
        <w:rFonts w:ascii="Times New Roman" w:hAnsi="Times New Roman" w:hint="default"/>
      </w:rPr>
    </w:lvl>
    <w:lvl w:ilvl="3" w:tplc="288A8954" w:tentative="1">
      <w:start w:val="1"/>
      <w:numFmt w:val="bullet"/>
      <w:lvlText w:val="•"/>
      <w:lvlJc w:val="left"/>
      <w:pPr>
        <w:tabs>
          <w:tab w:val="num" w:pos="2880"/>
        </w:tabs>
        <w:ind w:left="2880" w:hanging="360"/>
      </w:pPr>
      <w:rPr>
        <w:rFonts w:ascii="Times New Roman" w:hAnsi="Times New Roman" w:hint="default"/>
      </w:rPr>
    </w:lvl>
    <w:lvl w:ilvl="4" w:tplc="CCFC65E0" w:tentative="1">
      <w:start w:val="1"/>
      <w:numFmt w:val="bullet"/>
      <w:lvlText w:val="•"/>
      <w:lvlJc w:val="left"/>
      <w:pPr>
        <w:tabs>
          <w:tab w:val="num" w:pos="3600"/>
        </w:tabs>
        <w:ind w:left="3600" w:hanging="360"/>
      </w:pPr>
      <w:rPr>
        <w:rFonts w:ascii="Times New Roman" w:hAnsi="Times New Roman" w:hint="default"/>
      </w:rPr>
    </w:lvl>
    <w:lvl w:ilvl="5" w:tplc="9C829198" w:tentative="1">
      <w:start w:val="1"/>
      <w:numFmt w:val="bullet"/>
      <w:lvlText w:val="•"/>
      <w:lvlJc w:val="left"/>
      <w:pPr>
        <w:tabs>
          <w:tab w:val="num" w:pos="4320"/>
        </w:tabs>
        <w:ind w:left="4320" w:hanging="360"/>
      </w:pPr>
      <w:rPr>
        <w:rFonts w:ascii="Times New Roman" w:hAnsi="Times New Roman" w:hint="default"/>
      </w:rPr>
    </w:lvl>
    <w:lvl w:ilvl="6" w:tplc="1578DFA4" w:tentative="1">
      <w:start w:val="1"/>
      <w:numFmt w:val="bullet"/>
      <w:lvlText w:val="•"/>
      <w:lvlJc w:val="left"/>
      <w:pPr>
        <w:tabs>
          <w:tab w:val="num" w:pos="5040"/>
        </w:tabs>
        <w:ind w:left="5040" w:hanging="360"/>
      </w:pPr>
      <w:rPr>
        <w:rFonts w:ascii="Times New Roman" w:hAnsi="Times New Roman" w:hint="default"/>
      </w:rPr>
    </w:lvl>
    <w:lvl w:ilvl="7" w:tplc="301640E8" w:tentative="1">
      <w:start w:val="1"/>
      <w:numFmt w:val="bullet"/>
      <w:lvlText w:val="•"/>
      <w:lvlJc w:val="left"/>
      <w:pPr>
        <w:tabs>
          <w:tab w:val="num" w:pos="5760"/>
        </w:tabs>
        <w:ind w:left="5760" w:hanging="360"/>
      </w:pPr>
      <w:rPr>
        <w:rFonts w:ascii="Times New Roman" w:hAnsi="Times New Roman" w:hint="default"/>
      </w:rPr>
    </w:lvl>
    <w:lvl w:ilvl="8" w:tplc="89120D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9E4DEC"/>
    <w:multiLevelType w:val="hybridMultilevel"/>
    <w:tmpl w:val="1264E3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A5C65D0"/>
    <w:multiLevelType w:val="hybridMultilevel"/>
    <w:tmpl w:val="48228F92"/>
    <w:lvl w:ilvl="0" w:tplc="4176A210">
      <w:start w:val="1"/>
      <w:numFmt w:val="bullet"/>
      <w:lvlText w:val="•"/>
      <w:lvlJc w:val="left"/>
      <w:pPr>
        <w:tabs>
          <w:tab w:val="num" w:pos="720"/>
        </w:tabs>
        <w:ind w:left="720" w:hanging="360"/>
      </w:pPr>
      <w:rPr>
        <w:rFonts w:ascii="Times New Roman" w:hAnsi="Times New Roman" w:hint="default"/>
      </w:rPr>
    </w:lvl>
    <w:lvl w:ilvl="1" w:tplc="DEDA0CA8" w:tentative="1">
      <w:start w:val="1"/>
      <w:numFmt w:val="bullet"/>
      <w:lvlText w:val="•"/>
      <w:lvlJc w:val="left"/>
      <w:pPr>
        <w:tabs>
          <w:tab w:val="num" w:pos="1440"/>
        </w:tabs>
        <w:ind w:left="1440" w:hanging="360"/>
      </w:pPr>
      <w:rPr>
        <w:rFonts w:ascii="Times New Roman" w:hAnsi="Times New Roman" w:hint="default"/>
      </w:rPr>
    </w:lvl>
    <w:lvl w:ilvl="2" w:tplc="0F34A978" w:tentative="1">
      <w:start w:val="1"/>
      <w:numFmt w:val="bullet"/>
      <w:lvlText w:val="•"/>
      <w:lvlJc w:val="left"/>
      <w:pPr>
        <w:tabs>
          <w:tab w:val="num" w:pos="2160"/>
        </w:tabs>
        <w:ind w:left="2160" w:hanging="360"/>
      </w:pPr>
      <w:rPr>
        <w:rFonts w:ascii="Times New Roman" w:hAnsi="Times New Roman" w:hint="default"/>
      </w:rPr>
    </w:lvl>
    <w:lvl w:ilvl="3" w:tplc="F1829EC2" w:tentative="1">
      <w:start w:val="1"/>
      <w:numFmt w:val="bullet"/>
      <w:lvlText w:val="•"/>
      <w:lvlJc w:val="left"/>
      <w:pPr>
        <w:tabs>
          <w:tab w:val="num" w:pos="2880"/>
        </w:tabs>
        <w:ind w:left="2880" w:hanging="360"/>
      </w:pPr>
      <w:rPr>
        <w:rFonts w:ascii="Times New Roman" w:hAnsi="Times New Roman" w:hint="default"/>
      </w:rPr>
    </w:lvl>
    <w:lvl w:ilvl="4" w:tplc="E61EA50E" w:tentative="1">
      <w:start w:val="1"/>
      <w:numFmt w:val="bullet"/>
      <w:lvlText w:val="•"/>
      <w:lvlJc w:val="left"/>
      <w:pPr>
        <w:tabs>
          <w:tab w:val="num" w:pos="3600"/>
        </w:tabs>
        <w:ind w:left="3600" w:hanging="360"/>
      </w:pPr>
      <w:rPr>
        <w:rFonts w:ascii="Times New Roman" w:hAnsi="Times New Roman" w:hint="default"/>
      </w:rPr>
    </w:lvl>
    <w:lvl w:ilvl="5" w:tplc="A466612A" w:tentative="1">
      <w:start w:val="1"/>
      <w:numFmt w:val="bullet"/>
      <w:lvlText w:val="•"/>
      <w:lvlJc w:val="left"/>
      <w:pPr>
        <w:tabs>
          <w:tab w:val="num" w:pos="4320"/>
        </w:tabs>
        <w:ind w:left="4320" w:hanging="360"/>
      </w:pPr>
      <w:rPr>
        <w:rFonts w:ascii="Times New Roman" w:hAnsi="Times New Roman" w:hint="default"/>
      </w:rPr>
    </w:lvl>
    <w:lvl w:ilvl="6" w:tplc="0C4E891A" w:tentative="1">
      <w:start w:val="1"/>
      <w:numFmt w:val="bullet"/>
      <w:lvlText w:val="•"/>
      <w:lvlJc w:val="left"/>
      <w:pPr>
        <w:tabs>
          <w:tab w:val="num" w:pos="5040"/>
        </w:tabs>
        <w:ind w:left="5040" w:hanging="360"/>
      </w:pPr>
      <w:rPr>
        <w:rFonts w:ascii="Times New Roman" w:hAnsi="Times New Roman" w:hint="default"/>
      </w:rPr>
    </w:lvl>
    <w:lvl w:ilvl="7" w:tplc="2EA2879C" w:tentative="1">
      <w:start w:val="1"/>
      <w:numFmt w:val="bullet"/>
      <w:lvlText w:val="•"/>
      <w:lvlJc w:val="left"/>
      <w:pPr>
        <w:tabs>
          <w:tab w:val="num" w:pos="5760"/>
        </w:tabs>
        <w:ind w:left="5760" w:hanging="360"/>
      </w:pPr>
      <w:rPr>
        <w:rFonts w:ascii="Times New Roman" w:hAnsi="Times New Roman" w:hint="default"/>
      </w:rPr>
    </w:lvl>
    <w:lvl w:ilvl="8" w:tplc="0C0A5B8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7D5AB5"/>
    <w:multiLevelType w:val="hybridMultilevel"/>
    <w:tmpl w:val="36560236"/>
    <w:lvl w:ilvl="0" w:tplc="51C43A9C">
      <w:start w:val="1"/>
      <w:numFmt w:val="bullet"/>
      <w:lvlText w:val=""/>
      <w:lvlJc w:val="left"/>
      <w:pPr>
        <w:tabs>
          <w:tab w:val="num" w:pos="720"/>
        </w:tabs>
        <w:ind w:left="720" w:hanging="360"/>
      </w:pPr>
      <w:rPr>
        <w:rFonts w:ascii="Wingdings 3" w:hAnsi="Wingdings 3" w:hint="default"/>
      </w:rPr>
    </w:lvl>
    <w:lvl w:ilvl="1" w:tplc="F488AB26" w:tentative="1">
      <w:start w:val="1"/>
      <w:numFmt w:val="bullet"/>
      <w:lvlText w:val=""/>
      <w:lvlJc w:val="left"/>
      <w:pPr>
        <w:tabs>
          <w:tab w:val="num" w:pos="1440"/>
        </w:tabs>
        <w:ind w:left="1440" w:hanging="360"/>
      </w:pPr>
      <w:rPr>
        <w:rFonts w:ascii="Wingdings 3" w:hAnsi="Wingdings 3" w:hint="default"/>
      </w:rPr>
    </w:lvl>
    <w:lvl w:ilvl="2" w:tplc="453A0F40" w:tentative="1">
      <w:start w:val="1"/>
      <w:numFmt w:val="bullet"/>
      <w:lvlText w:val=""/>
      <w:lvlJc w:val="left"/>
      <w:pPr>
        <w:tabs>
          <w:tab w:val="num" w:pos="2160"/>
        </w:tabs>
        <w:ind w:left="2160" w:hanging="360"/>
      </w:pPr>
      <w:rPr>
        <w:rFonts w:ascii="Wingdings 3" w:hAnsi="Wingdings 3" w:hint="default"/>
      </w:rPr>
    </w:lvl>
    <w:lvl w:ilvl="3" w:tplc="466AC102" w:tentative="1">
      <w:start w:val="1"/>
      <w:numFmt w:val="bullet"/>
      <w:lvlText w:val=""/>
      <w:lvlJc w:val="left"/>
      <w:pPr>
        <w:tabs>
          <w:tab w:val="num" w:pos="2880"/>
        </w:tabs>
        <w:ind w:left="2880" w:hanging="360"/>
      </w:pPr>
      <w:rPr>
        <w:rFonts w:ascii="Wingdings 3" w:hAnsi="Wingdings 3" w:hint="default"/>
      </w:rPr>
    </w:lvl>
    <w:lvl w:ilvl="4" w:tplc="E6EA6104" w:tentative="1">
      <w:start w:val="1"/>
      <w:numFmt w:val="bullet"/>
      <w:lvlText w:val=""/>
      <w:lvlJc w:val="left"/>
      <w:pPr>
        <w:tabs>
          <w:tab w:val="num" w:pos="3600"/>
        </w:tabs>
        <w:ind w:left="3600" w:hanging="360"/>
      </w:pPr>
      <w:rPr>
        <w:rFonts w:ascii="Wingdings 3" w:hAnsi="Wingdings 3" w:hint="default"/>
      </w:rPr>
    </w:lvl>
    <w:lvl w:ilvl="5" w:tplc="2A08BA64" w:tentative="1">
      <w:start w:val="1"/>
      <w:numFmt w:val="bullet"/>
      <w:lvlText w:val=""/>
      <w:lvlJc w:val="left"/>
      <w:pPr>
        <w:tabs>
          <w:tab w:val="num" w:pos="4320"/>
        </w:tabs>
        <w:ind w:left="4320" w:hanging="360"/>
      </w:pPr>
      <w:rPr>
        <w:rFonts w:ascii="Wingdings 3" w:hAnsi="Wingdings 3" w:hint="default"/>
      </w:rPr>
    </w:lvl>
    <w:lvl w:ilvl="6" w:tplc="3E22FBFA" w:tentative="1">
      <w:start w:val="1"/>
      <w:numFmt w:val="bullet"/>
      <w:lvlText w:val=""/>
      <w:lvlJc w:val="left"/>
      <w:pPr>
        <w:tabs>
          <w:tab w:val="num" w:pos="5040"/>
        </w:tabs>
        <w:ind w:left="5040" w:hanging="360"/>
      </w:pPr>
      <w:rPr>
        <w:rFonts w:ascii="Wingdings 3" w:hAnsi="Wingdings 3" w:hint="default"/>
      </w:rPr>
    </w:lvl>
    <w:lvl w:ilvl="7" w:tplc="48C08228" w:tentative="1">
      <w:start w:val="1"/>
      <w:numFmt w:val="bullet"/>
      <w:lvlText w:val=""/>
      <w:lvlJc w:val="left"/>
      <w:pPr>
        <w:tabs>
          <w:tab w:val="num" w:pos="5760"/>
        </w:tabs>
        <w:ind w:left="5760" w:hanging="360"/>
      </w:pPr>
      <w:rPr>
        <w:rFonts w:ascii="Wingdings 3" w:hAnsi="Wingdings 3" w:hint="default"/>
      </w:rPr>
    </w:lvl>
    <w:lvl w:ilvl="8" w:tplc="D842F1C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B0F3F51"/>
    <w:multiLevelType w:val="hybridMultilevel"/>
    <w:tmpl w:val="AD18EA22"/>
    <w:lvl w:ilvl="0" w:tplc="B9D6B5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E41D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F833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721E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A63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14AF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446D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94AE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CE4F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2C19B6"/>
    <w:multiLevelType w:val="hybridMultilevel"/>
    <w:tmpl w:val="2B802F2E"/>
    <w:lvl w:ilvl="0" w:tplc="777C513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213F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BE3ED8">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5AB8FC">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E175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946AD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A825D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6073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20C5D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E2568A"/>
    <w:multiLevelType w:val="hybridMultilevel"/>
    <w:tmpl w:val="53C8B00A"/>
    <w:lvl w:ilvl="0" w:tplc="FB269A6E">
      <w:start w:val="1"/>
      <w:numFmt w:val="bullet"/>
      <w:lvlText w:val="•"/>
      <w:lvlJc w:val="left"/>
      <w:pPr>
        <w:tabs>
          <w:tab w:val="num" w:pos="720"/>
        </w:tabs>
        <w:ind w:left="720" w:hanging="360"/>
      </w:pPr>
      <w:rPr>
        <w:rFonts w:ascii="Times New Roman" w:hAnsi="Times New Roman" w:hint="default"/>
      </w:rPr>
    </w:lvl>
    <w:lvl w:ilvl="1" w:tplc="F83CE27E" w:tentative="1">
      <w:start w:val="1"/>
      <w:numFmt w:val="bullet"/>
      <w:lvlText w:val="•"/>
      <w:lvlJc w:val="left"/>
      <w:pPr>
        <w:tabs>
          <w:tab w:val="num" w:pos="1440"/>
        </w:tabs>
        <w:ind w:left="1440" w:hanging="360"/>
      </w:pPr>
      <w:rPr>
        <w:rFonts w:ascii="Times New Roman" w:hAnsi="Times New Roman" w:hint="default"/>
      </w:rPr>
    </w:lvl>
    <w:lvl w:ilvl="2" w:tplc="BFEA0A94" w:tentative="1">
      <w:start w:val="1"/>
      <w:numFmt w:val="bullet"/>
      <w:lvlText w:val="•"/>
      <w:lvlJc w:val="left"/>
      <w:pPr>
        <w:tabs>
          <w:tab w:val="num" w:pos="2160"/>
        </w:tabs>
        <w:ind w:left="2160" w:hanging="360"/>
      </w:pPr>
      <w:rPr>
        <w:rFonts w:ascii="Times New Roman" w:hAnsi="Times New Roman" w:hint="default"/>
      </w:rPr>
    </w:lvl>
    <w:lvl w:ilvl="3" w:tplc="0F3E0B8A" w:tentative="1">
      <w:start w:val="1"/>
      <w:numFmt w:val="bullet"/>
      <w:lvlText w:val="•"/>
      <w:lvlJc w:val="left"/>
      <w:pPr>
        <w:tabs>
          <w:tab w:val="num" w:pos="2880"/>
        </w:tabs>
        <w:ind w:left="2880" w:hanging="360"/>
      </w:pPr>
      <w:rPr>
        <w:rFonts w:ascii="Times New Roman" w:hAnsi="Times New Roman" w:hint="default"/>
      </w:rPr>
    </w:lvl>
    <w:lvl w:ilvl="4" w:tplc="305EFDEA" w:tentative="1">
      <w:start w:val="1"/>
      <w:numFmt w:val="bullet"/>
      <w:lvlText w:val="•"/>
      <w:lvlJc w:val="left"/>
      <w:pPr>
        <w:tabs>
          <w:tab w:val="num" w:pos="3600"/>
        </w:tabs>
        <w:ind w:left="3600" w:hanging="360"/>
      </w:pPr>
      <w:rPr>
        <w:rFonts w:ascii="Times New Roman" w:hAnsi="Times New Roman" w:hint="default"/>
      </w:rPr>
    </w:lvl>
    <w:lvl w:ilvl="5" w:tplc="90AE0888" w:tentative="1">
      <w:start w:val="1"/>
      <w:numFmt w:val="bullet"/>
      <w:lvlText w:val="•"/>
      <w:lvlJc w:val="left"/>
      <w:pPr>
        <w:tabs>
          <w:tab w:val="num" w:pos="4320"/>
        </w:tabs>
        <w:ind w:left="4320" w:hanging="360"/>
      </w:pPr>
      <w:rPr>
        <w:rFonts w:ascii="Times New Roman" w:hAnsi="Times New Roman" w:hint="default"/>
      </w:rPr>
    </w:lvl>
    <w:lvl w:ilvl="6" w:tplc="B5D8D1EE" w:tentative="1">
      <w:start w:val="1"/>
      <w:numFmt w:val="bullet"/>
      <w:lvlText w:val="•"/>
      <w:lvlJc w:val="left"/>
      <w:pPr>
        <w:tabs>
          <w:tab w:val="num" w:pos="5040"/>
        </w:tabs>
        <w:ind w:left="5040" w:hanging="360"/>
      </w:pPr>
      <w:rPr>
        <w:rFonts w:ascii="Times New Roman" w:hAnsi="Times New Roman" w:hint="default"/>
      </w:rPr>
    </w:lvl>
    <w:lvl w:ilvl="7" w:tplc="4B986CFA" w:tentative="1">
      <w:start w:val="1"/>
      <w:numFmt w:val="bullet"/>
      <w:lvlText w:val="•"/>
      <w:lvlJc w:val="left"/>
      <w:pPr>
        <w:tabs>
          <w:tab w:val="num" w:pos="5760"/>
        </w:tabs>
        <w:ind w:left="5760" w:hanging="360"/>
      </w:pPr>
      <w:rPr>
        <w:rFonts w:ascii="Times New Roman" w:hAnsi="Times New Roman" w:hint="default"/>
      </w:rPr>
    </w:lvl>
    <w:lvl w:ilvl="8" w:tplc="19C644E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E772346"/>
    <w:multiLevelType w:val="hybridMultilevel"/>
    <w:tmpl w:val="E3C20FB4"/>
    <w:lvl w:ilvl="0" w:tplc="B17EDF14">
      <w:start w:val="2020"/>
      <w:numFmt w:val="decimal"/>
      <w:lvlText w:val="%1"/>
      <w:lvlJc w:val="left"/>
      <w:pPr>
        <w:ind w:left="10"/>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1" w:tplc="8176EE10">
      <w:start w:val="1"/>
      <w:numFmt w:val="lowerLetter"/>
      <w:lvlText w:val="%2"/>
      <w:lvlJc w:val="left"/>
      <w:pPr>
        <w:ind w:left="176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2" w:tplc="5B7C0F1A">
      <w:start w:val="1"/>
      <w:numFmt w:val="lowerRoman"/>
      <w:lvlText w:val="%3"/>
      <w:lvlJc w:val="left"/>
      <w:pPr>
        <w:ind w:left="248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3" w:tplc="BC7A0684">
      <w:start w:val="1"/>
      <w:numFmt w:val="decimal"/>
      <w:lvlText w:val="%4"/>
      <w:lvlJc w:val="left"/>
      <w:pPr>
        <w:ind w:left="320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4" w:tplc="6652C34A">
      <w:start w:val="1"/>
      <w:numFmt w:val="lowerLetter"/>
      <w:lvlText w:val="%5"/>
      <w:lvlJc w:val="left"/>
      <w:pPr>
        <w:ind w:left="392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5" w:tplc="88C09DFE">
      <w:start w:val="1"/>
      <w:numFmt w:val="lowerRoman"/>
      <w:lvlText w:val="%6"/>
      <w:lvlJc w:val="left"/>
      <w:pPr>
        <w:ind w:left="464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6" w:tplc="A8ECF176">
      <w:start w:val="1"/>
      <w:numFmt w:val="decimal"/>
      <w:lvlText w:val="%7"/>
      <w:lvlJc w:val="left"/>
      <w:pPr>
        <w:ind w:left="536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7" w:tplc="FE3860E0">
      <w:start w:val="1"/>
      <w:numFmt w:val="lowerLetter"/>
      <w:lvlText w:val="%8"/>
      <w:lvlJc w:val="left"/>
      <w:pPr>
        <w:ind w:left="608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8" w:tplc="ECFC0ED4">
      <w:start w:val="1"/>
      <w:numFmt w:val="lowerRoman"/>
      <w:lvlText w:val="%9"/>
      <w:lvlJc w:val="left"/>
      <w:pPr>
        <w:ind w:left="680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abstractNum>
  <w:abstractNum w:abstractNumId="15" w15:restartNumberingAfterBreak="0">
    <w:nsid w:val="770678F8"/>
    <w:multiLevelType w:val="hybridMultilevel"/>
    <w:tmpl w:val="28A82504"/>
    <w:lvl w:ilvl="0" w:tplc="4DFE8546">
      <w:start w:val="1"/>
      <w:numFmt w:val="bullet"/>
      <w:lvlText w:val="•"/>
      <w:lvlJc w:val="left"/>
      <w:pPr>
        <w:tabs>
          <w:tab w:val="num" w:pos="720"/>
        </w:tabs>
        <w:ind w:left="720" w:hanging="360"/>
      </w:pPr>
      <w:rPr>
        <w:rFonts w:ascii="Times New Roman" w:hAnsi="Times New Roman" w:hint="default"/>
      </w:rPr>
    </w:lvl>
    <w:lvl w:ilvl="1" w:tplc="7408D016" w:tentative="1">
      <w:start w:val="1"/>
      <w:numFmt w:val="bullet"/>
      <w:lvlText w:val="•"/>
      <w:lvlJc w:val="left"/>
      <w:pPr>
        <w:tabs>
          <w:tab w:val="num" w:pos="1440"/>
        </w:tabs>
        <w:ind w:left="1440" w:hanging="360"/>
      </w:pPr>
      <w:rPr>
        <w:rFonts w:ascii="Times New Roman" w:hAnsi="Times New Roman" w:hint="default"/>
      </w:rPr>
    </w:lvl>
    <w:lvl w:ilvl="2" w:tplc="8AD0F6D6" w:tentative="1">
      <w:start w:val="1"/>
      <w:numFmt w:val="bullet"/>
      <w:lvlText w:val="•"/>
      <w:lvlJc w:val="left"/>
      <w:pPr>
        <w:tabs>
          <w:tab w:val="num" w:pos="2160"/>
        </w:tabs>
        <w:ind w:left="2160" w:hanging="360"/>
      </w:pPr>
      <w:rPr>
        <w:rFonts w:ascii="Times New Roman" w:hAnsi="Times New Roman" w:hint="default"/>
      </w:rPr>
    </w:lvl>
    <w:lvl w:ilvl="3" w:tplc="1E146AC6" w:tentative="1">
      <w:start w:val="1"/>
      <w:numFmt w:val="bullet"/>
      <w:lvlText w:val="•"/>
      <w:lvlJc w:val="left"/>
      <w:pPr>
        <w:tabs>
          <w:tab w:val="num" w:pos="2880"/>
        </w:tabs>
        <w:ind w:left="2880" w:hanging="360"/>
      </w:pPr>
      <w:rPr>
        <w:rFonts w:ascii="Times New Roman" w:hAnsi="Times New Roman" w:hint="default"/>
      </w:rPr>
    </w:lvl>
    <w:lvl w:ilvl="4" w:tplc="BAFE2FD8" w:tentative="1">
      <w:start w:val="1"/>
      <w:numFmt w:val="bullet"/>
      <w:lvlText w:val="•"/>
      <w:lvlJc w:val="left"/>
      <w:pPr>
        <w:tabs>
          <w:tab w:val="num" w:pos="3600"/>
        </w:tabs>
        <w:ind w:left="3600" w:hanging="360"/>
      </w:pPr>
      <w:rPr>
        <w:rFonts w:ascii="Times New Roman" w:hAnsi="Times New Roman" w:hint="default"/>
      </w:rPr>
    </w:lvl>
    <w:lvl w:ilvl="5" w:tplc="DE840E2C" w:tentative="1">
      <w:start w:val="1"/>
      <w:numFmt w:val="bullet"/>
      <w:lvlText w:val="•"/>
      <w:lvlJc w:val="left"/>
      <w:pPr>
        <w:tabs>
          <w:tab w:val="num" w:pos="4320"/>
        </w:tabs>
        <w:ind w:left="4320" w:hanging="360"/>
      </w:pPr>
      <w:rPr>
        <w:rFonts w:ascii="Times New Roman" w:hAnsi="Times New Roman" w:hint="default"/>
      </w:rPr>
    </w:lvl>
    <w:lvl w:ilvl="6" w:tplc="F18E6048" w:tentative="1">
      <w:start w:val="1"/>
      <w:numFmt w:val="bullet"/>
      <w:lvlText w:val="•"/>
      <w:lvlJc w:val="left"/>
      <w:pPr>
        <w:tabs>
          <w:tab w:val="num" w:pos="5040"/>
        </w:tabs>
        <w:ind w:left="5040" w:hanging="360"/>
      </w:pPr>
      <w:rPr>
        <w:rFonts w:ascii="Times New Roman" w:hAnsi="Times New Roman" w:hint="default"/>
      </w:rPr>
    </w:lvl>
    <w:lvl w:ilvl="7" w:tplc="0C18642C" w:tentative="1">
      <w:start w:val="1"/>
      <w:numFmt w:val="bullet"/>
      <w:lvlText w:val="•"/>
      <w:lvlJc w:val="left"/>
      <w:pPr>
        <w:tabs>
          <w:tab w:val="num" w:pos="5760"/>
        </w:tabs>
        <w:ind w:left="5760" w:hanging="360"/>
      </w:pPr>
      <w:rPr>
        <w:rFonts w:ascii="Times New Roman" w:hAnsi="Times New Roman" w:hint="default"/>
      </w:rPr>
    </w:lvl>
    <w:lvl w:ilvl="8" w:tplc="5C9E6D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D3959F8"/>
    <w:multiLevelType w:val="hybridMultilevel"/>
    <w:tmpl w:val="836AD772"/>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7" w15:restartNumberingAfterBreak="0">
    <w:nsid w:val="7FEF4373"/>
    <w:multiLevelType w:val="hybridMultilevel"/>
    <w:tmpl w:val="8DF2E79A"/>
    <w:lvl w:ilvl="0" w:tplc="B74EB85C">
      <w:start w:val="1"/>
      <w:numFmt w:val="bullet"/>
      <w:lvlText w:val="•"/>
      <w:lvlJc w:val="left"/>
      <w:pPr>
        <w:tabs>
          <w:tab w:val="num" w:pos="720"/>
        </w:tabs>
        <w:ind w:left="720" w:hanging="360"/>
      </w:pPr>
      <w:rPr>
        <w:rFonts w:ascii="Times New Roman" w:hAnsi="Times New Roman" w:hint="default"/>
      </w:rPr>
    </w:lvl>
    <w:lvl w:ilvl="1" w:tplc="41FE0D1A" w:tentative="1">
      <w:start w:val="1"/>
      <w:numFmt w:val="bullet"/>
      <w:lvlText w:val="•"/>
      <w:lvlJc w:val="left"/>
      <w:pPr>
        <w:tabs>
          <w:tab w:val="num" w:pos="1440"/>
        </w:tabs>
        <w:ind w:left="1440" w:hanging="360"/>
      </w:pPr>
      <w:rPr>
        <w:rFonts w:ascii="Times New Roman" w:hAnsi="Times New Roman" w:hint="default"/>
      </w:rPr>
    </w:lvl>
    <w:lvl w:ilvl="2" w:tplc="E2BCDC7E" w:tentative="1">
      <w:start w:val="1"/>
      <w:numFmt w:val="bullet"/>
      <w:lvlText w:val="•"/>
      <w:lvlJc w:val="left"/>
      <w:pPr>
        <w:tabs>
          <w:tab w:val="num" w:pos="2160"/>
        </w:tabs>
        <w:ind w:left="2160" w:hanging="360"/>
      </w:pPr>
      <w:rPr>
        <w:rFonts w:ascii="Times New Roman" w:hAnsi="Times New Roman" w:hint="default"/>
      </w:rPr>
    </w:lvl>
    <w:lvl w:ilvl="3" w:tplc="5D86687A" w:tentative="1">
      <w:start w:val="1"/>
      <w:numFmt w:val="bullet"/>
      <w:lvlText w:val="•"/>
      <w:lvlJc w:val="left"/>
      <w:pPr>
        <w:tabs>
          <w:tab w:val="num" w:pos="2880"/>
        </w:tabs>
        <w:ind w:left="2880" w:hanging="360"/>
      </w:pPr>
      <w:rPr>
        <w:rFonts w:ascii="Times New Roman" w:hAnsi="Times New Roman" w:hint="default"/>
      </w:rPr>
    </w:lvl>
    <w:lvl w:ilvl="4" w:tplc="792C1F9A" w:tentative="1">
      <w:start w:val="1"/>
      <w:numFmt w:val="bullet"/>
      <w:lvlText w:val="•"/>
      <w:lvlJc w:val="left"/>
      <w:pPr>
        <w:tabs>
          <w:tab w:val="num" w:pos="3600"/>
        </w:tabs>
        <w:ind w:left="3600" w:hanging="360"/>
      </w:pPr>
      <w:rPr>
        <w:rFonts w:ascii="Times New Roman" w:hAnsi="Times New Roman" w:hint="default"/>
      </w:rPr>
    </w:lvl>
    <w:lvl w:ilvl="5" w:tplc="A7363526" w:tentative="1">
      <w:start w:val="1"/>
      <w:numFmt w:val="bullet"/>
      <w:lvlText w:val="•"/>
      <w:lvlJc w:val="left"/>
      <w:pPr>
        <w:tabs>
          <w:tab w:val="num" w:pos="4320"/>
        </w:tabs>
        <w:ind w:left="4320" w:hanging="360"/>
      </w:pPr>
      <w:rPr>
        <w:rFonts w:ascii="Times New Roman" w:hAnsi="Times New Roman" w:hint="default"/>
      </w:rPr>
    </w:lvl>
    <w:lvl w:ilvl="6" w:tplc="50CE6954" w:tentative="1">
      <w:start w:val="1"/>
      <w:numFmt w:val="bullet"/>
      <w:lvlText w:val="•"/>
      <w:lvlJc w:val="left"/>
      <w:pPr>
        <w:tabs>
          <w:tab w:val="num" w:pos="5040"/>
        </w:tabs>
        <w:ind w:left="5040" w:hanging="360"/>
      </w:pPr>
      <w:rPr>
        <w:rFonts w:ascii="Times New Roman" w:hAnsi="Times New Roman" w:hint="default"/>
      </w:rPr>
    </w:lvl>
    <w:lvl w:ilvl="7" w:tplc="2E52535E" w:tentative="1">
      <w:start w:val="1"/>
      <w:numFmt w:val="bullet"/>
      <w:lvlText w:val="•"/>
      <w:lvlJc w:val="left"/>
      <w:pPr>
        <w:tabs>
          <w:tab w:val="num" w:pos="5760"/>
        </w:tabs>
        <w:ind w:left="5760" w:hanging="360"/>
      </w:pPr>
      <w:rPr>
        <w:rFonts w:ascii="Times New Roman" w:hAnsi="Times New Roman" w:hint="default"/>
      </w:rPr>
    </w:lvl>
    <w:lvl w:ilvl="8" w:tplc="C6F4F21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5"/>
  </w:num>
  <w:num w:numId="3">
    <w:abstractNumId w:val="14"/>
  </w:num>
  <w:num w:numId="4">
    <w:abstractNumId w:val="4"/>
  </w:num>
  <w:num w:numId="5">
    <w:abstractNumId w:val="11"/>
  </w:num>
  <w:num w:numId="6">
    <w:abstractNumId w:val="1"/>
  </w:num>
  <w:num w:numId="7">
    <w:abstractNumId w:val="2"/>
  </w:num>
  <w:num w:numId="8">
    <w:abstractNumId w:val="8"/>
  </w:num>
  <w:num w:numId="9">
    <w:abstractNumId w:val="3"/>
  </w:num>
  <w:num w:numId="10">
    <w:abstractNumId w:val="10"/>
  </w:num>
  <w:num w:numId="11">
    <w:abstractNumId w:val="16"/>
  </w:num>
  <w:num w:numId="12">
    <w:abstractNumId w:val="9"/>
  </w:num>
  <w:num w:numId="13">
    <w:abstractNumId w:val="15"/>
  </w:num>
  <w:num w:numId="14">
    <w:abstractNumId w:val="17"/>
  </w:num>
  <w:num w:numId="15">
    <w:abstractNumId w:val="7"/>
  </w:num>
  <w:num w:numId="16">
    <w:abstractNumId w:val="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E3"/>
    <w:rsid w:val="00011F80"/>
    <w:rsid w:val="00026FD4"/>
    <w:rsid w:val="000444D3"/>
    <w:rsid w:val="000564C3"/>
    <w:rsid w:val="00075B62"/>
    <w:rsid w:val="000C234B"/>
    <w:rsid w:val="000E5944"/>
    <w:rsid w:val="00103B86"/>
    <w:rsid w:val="00105D29"/>
    <w:rsid w:val="00125AF6"/>
    <w:rsid w:val="00142D8E"/>
    <w:rsid w:val="00151F8C"/>
    <w:rsid w:val="00152ABE"/>
    <w:rsid w:val="00167099"/>
    <w:rsid w:val="0018708F"/>
    <w:rsid w:val="001A21F1"/>
    <w:rsid w:val="001B69AC"/>
    <w:rsid w:val="001B6BFD"/>
    <w:rsid w:val="001E1279"/>
    <w:rsid w:val="002366A7"/>
    <w:rsid w:val="00245B43"/>
    <w:rsid w:val="0025360F"/>
    <w:rsid w:val="002B1DBF"/>
    <w:rsid w:val="00322255"/>
    <w:rsid w:val="0032780B"/>
    <w:rsid w:val="00341495"/>
    <w:rsid w:val="0035577E"/>
    <w:rsid w:val="00363E68"/>
    <w:rsid w:val="00367C75"/>
    <w:rsid w:val="003A3332"/>
    <w:rsid w:val="003A539C"/>
    <w:rsid w:val="00436542"/>
    <w:rsid w:val="0045358D"/>
    <w:rsid w:val="00456E17"/>
    <w:rsid w:val="004864FD"/>
    <w:rsid w:val="00492226"/>
    <w:rsid w:val="004B4929"/>
    <w:rsid w:val="004C1AD3"/>
    <w:rsid w:val="004D4BB7"/>
    <w:rsid w:val="004D66AD"/>
    <w:rsid w:val="004E03F7"/>
    <w:rsid w:val="004F4A60"/>
    <w:rsid w:val="004F65B4"/>
    <w:rsid w:val="004F6DA2"/>
    <w:rsid w:val="00502B0B"/>
    <w:rsid w:val="005139FE"/>
    <w:rsid w:val="0051430A"/>
    <w:rsid w:val="0052398C"/>
    <w:rsid w:val="005419AB"/>
    <w:rsid w:val="0058661E"/>
    <w:rsid w:val="005A7BB0"/>
    <w:rsid w:val="005D2A54"/>
    <w:rsid w:val="005D7842"/>
    <w:rsid w:val="005E190D"/>
    <w:rsid w:val="00606980"/>
    <w:rsid w:val="00677EAA"/>
    <w:rsid w:val="0068570C"/>
    <w:rsid w:val="006977CB"/>
    <w:rsid w:val="006B1216"/>
    <w:rsid w:val="006E0C13"/>
    <w:rsid w:val="006F60ED"/>
    <w:rsid w:val="00761D30"/>
    <w:rsid w:val="007D375B"/>
    <w:rsid w:val="00817218"/>
    <w:rsid w:val="008273F4"/>
    <w:rsid w:val="00827575"/>
    <w:rsid w:val="008435ED"/>
    <w:rsid w:val="0084561D"/>
    <w:rsid w:val="008628AE"/>
    <w:rsid w:val="008722CF"/>
    <w:rsid w:val="00876F15"/>
    <w:rsid w:val="00880F0B"/>
    <w:rsid w:val="00892C5C"/>
    <w:rsid w:val="008977BA"/>
    <w:rsid w:val="008A2753"/>
    <w:rsid w:val="008E73A6"/>
    <w:rsid w:val="009435E4"/>
    <w:rsid w:val="0095142A"/>
    <w:rsid w:val="009779D5"/>
    <w:rsid w:val="009800AC"/>
    <w:rsid w:val="009879E6"/>
    <w:rsid w:val="00A0400A"/>
    <w:rsid w:val="00A14E91"/>
    <w:rsid w:val="00A407DA"/>
    <w:rsid w:val="00A615FD"/>
    <w:rsid w:val="00AF5D48"/>
    <w:rsid w:val="00B533E2"/>
    <w:rsid w:val="00B62985"/>
    <w:rsid w:val="00B62A9E"/>
    <w:rsid w:val="00B74C9B"/>
    <w:rsid w:val="00B95317"/>
    <w:rsid w:val="00BB52EB"/>
    <w:rsid w:val="00C04F61"/>
    <w:rsid w:val="00C142A7"/>
    <w:rsid w:val="00C16083"/>
    <w:rsid w:val="00C44038"/>
    <w:rsid w:val="00C54F40"/>
    <w:rsid w:val="00C9117A"/>
    <w:rsid w:val="00CA24A4"/>
    <w:rsid w:val="00CC1245"/>
    <w:rsid w:val="00CC41C9"/>
    <w:rsid w:val="00CF6D1F"/>
    <w:rsid w:val="00D13762"/>
    <w:rsid w:val="00D83926"/>
    <w:rsid w:val="00D8706F"/>
    <w:rsid w:val="00D875EA"/>
    <w:rsid w:val="00DA77EC"/>
    <w:rsid w:val="00DD7CFE"/>
    <w:rsid w:val="00DF2CAD"/>
    <w:rsid w:val="00E218A2"/>
    <w:rsid w:val="00E31EB1"/>
    <w:rsid w:val="00E570A8"/>
    <w:rsid w:val="00E60BE3"/>
    <w:rsid w:val="00E70F68"/>
    <w:rsid w:val="00E766AB"/>
    <w:rsid w:val="00E81FA3"/>
    <w:rsid w:val="00EA3257"/>
    <w:rsid w:val="00EA53FC"/>
    <w:rsid w:val="00EB7CBA"/>
    <w:rsid w:val="00ED72EB"/>
    <w:rsid w:val="00F00C74"/>
    <w:rsid w:val="00F13172"/>
    <w:rsid w:val="00F144B6"/>
    <w:rsid w:val="00F30A8B"/>
    <w:rsid w:val="00F67548"/>
    <w:rsid w:val="00F73327"/>
    <w:rsid w:val="00F852CF"/>
    <w:rsid w:val="00FA767C"/>
    <w:rsid w:val="00FB087F"/>
    <w:rsid w:val="00FB5B2A"/>
    <w:rsid w:val="00FC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FA83"/>
  <w15:docId w15:val="{FFD19244-FC8F-426B-A959-964B7C43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18"/>
    <w:pPr>
      <w:spacing w:after="9" w:line="249" w:lineRule="auto"/>
      <w:ind w:left="10" w:hanging="10"/>
      <w:jc w:val="both"/>
    </w:pPr>
    <w:rPr>
      <w:rFonts w:ascii="Sylfaen" w:eastAsia="Sylfaen" w:hAnsi="Sylfaen" w:cs="Sylfaen"/>
      <w:color w:val="000000"/>
      <w:sz w:val="24"/>
    </w:rPr>
  </w:style>
  <w:style w:type="paragraph" w:styleId="1">
    <w:name w:val="heading 1"/>
    <w:next w:val="a"/>
    <w:link w:val="10"/>
    <w:uiPriority w:val="9"/>
    <w:unhideWhenUsed/>
    <w:qFormat/>
    <w:rsid w:val="00817218"/>
    <w:pPr>
      <w:keepNext/>
      <w:keepLines/>
      <w:spacing w:after="0"/>
      <w:ind w:right="1"/>
      <w:jc w:val="center"/>
      <w:outlineLvl w:val="0"/>
    </w:pPr>
    <w:rPr>
      <w:rFonts w:ascii="Sylfaen" w:eastAsia="Sylfaen" w:hAnsi="Sylfaen" w:cs="Sylfaen"/>
      <w:b/>
      <w:color w:val="000000"/>
      <w:sz w:val="48"/>
    </w:rPr>
  </w:style>
  <w:style w:type="paragraph" w:styleId="2">
    <w:name w:val="heading 2"/>
    <w:next w:val="a"/>
    <w:link w:val="20"/>
    <w:uiPriority w:val="9"/>
    <w:unhideWhenUsed/>
    <w:qFormat/>
    <w:rsid w:val="00817218"/>
    <w:pPr>
      <w:keepNext/>
      <w:keepLines/>
      <w:spacing w:after="0"/>
      <w:ind w:left="718" w:hanging="10"/>
      <w:jc w:val="center"/>
      <w:outlineLvl w:val="1"/>
    </w:pPr>
    <w:rPr>
      <w:rFonts w:ascii="Sylfaen" w:eastAsia="Sylfaen" w:hAnsi="Sylfaen" w:cs="Sylfae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817218"/>
    <w:rPr>
      <w:rFonts w:ascii="Sylfaen" w:eastAsia="Sylfaen" w:hAnsi="Sylfaen" w:cs="Sylfaen"/>
      <w:b/>
      <w:color w:val="000000"/>
      <w:sz w:val="24"/>
    </w:rPr>
  </w:style>
  <w:style w:type="character" w:customStyle="1" w:styleId="10">
    <w:name w:val="Заголовок 1 Знак"/>
    <w:link w:val="1"/>
    <w:rsid w:val="00817218"/>
    <w:rPr>
      <w:rFonts w:ascii="Sylfaen" w:eastAsia="Sylfaen" w:hAnsi="Sylfaen" w:cs="Sylfaen"/>
      <w:b/>
      <w:color w:val="000000"/>
      <w:sz w:val="48"/>
    </w:rPr>
  </w:style>
  <w:style w:type="table" w:customStyle="1" w:styleId="TableGrid">
    <w:name w:val="TableGrid"/>
    <w:rsid w:val="00817218"/>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C1A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1AD3"/>
    <w:rPr>
      <w:rFonts w:ascii="Tahoma" w:eastAsia="Sylfaen" w:hAnsi="Tahoma" w:cs="Tahoma"/>
      <w:color w:val="000000"/>
      <w:sz w:val="16"/>
      <w:szCs w:val="16"/>
    </w:rPr>
  </w:style>
  <w:style w:type="paragraph" w:styleId="a5">
    <w:name w:val="List Paragraph"/>
    <w:basedOn w:val="a"/>
    <w:uiPriority w:val="34"/>
    <w:qFormat/>
    <w:rsid w:val="00EB7CBA"/>
    <w:pPr>
      <w:ind w:left="720"/>
      <w:contextualSpacing/>
    </w:pPr>
  </w:style>
  <w:style w:type="paragraph" w:styleId="a6">
    <w:name w:val="header"/>
    <w:basedOn w:val="a"/>
    <w:link w:val="a7"/>
    <w:uiPriority w:val="99"/>
    <w:semiHidden/>
    <w:unhideWhenUsed/>
    <w:rsid w:val="005419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19AB"/>
    <w:rPr>
      <w:rFonts w:ascii="Sylfaen" w:eastAsia="Sylfaen" w:hAnsi="Sylfaen" w:cs="Sylfaen"/>
      <w:color w:val="000000"/>
      <w:sz w:val="24"/>
    </w:rPr>
  </w:style>
  <w:style w:type="paragraph" w:styleId="a8">
    <w:name w:val="Normal (Web)"/>
    <w:basedOn w:val="a"/>
    <w:uiPriority w:val="99"/>
    <w:unhideWhenUsed/>
    <w:rsid w:val="00151F8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5918">
      <w:bodyDiv w:val="1"/>
      <w:marLeft w:val="0"/>
      <w:marRight w:val="0"/>
      <w:marTop w:val="0"/>
      <w:marBottom w:val="0"/>
      <w:divBdr>
        <w:top w:val="none" w:sz="0" w:space="0" w:color="auto"/>
        <w:left w:val="none" w:sz="0" w:space="0" w:color="auto"/>
        <w:bottom w:val="none" w:sz="0" w:space="0" w:color="auto"/>
        <w:right w:val="none" w:sz="0" w:space="0" w:color="auto"/>
      </w:divBdr>
      <w:divsChild>
        <w:div w:id="352608293">
          <w:marLeft w:val="547"/>
          <w:marRight w:val="0"/>
          <w:marTop w:val="0"/>
          <w:marBottom w:val="0"/>
          <w:divBdr>
            <w:top w:val="none" w:sz="0" w:space="0" w:color="auto"/>
            <w:left w:val="none" w:sz="0" w:space="0" w:color="auto"/>
            <w:bottom w:val="none" w:sz="0" w:space="0" w:color="auto"/>
            <w:right w:val="none" w:sz="0" w:space="0" w:color="auto"/>
          </w:divBdr>
        </w:div>
      </w:divsChild>
    </w:div>
    <w:div w:id="871454616">
      <w:bodyDiv w:val="1"/>
      <w:marLeft w:val="0"/>
      <w:marRight w:val="0"/>
      <w:marTop w:val="0"/>
      <w:marBottom w:val="0"/>
      <w:divBdr>
        <w:top w:val="none" w:sz="0" w:space="0" w:color="auto"/>
        <w:left w:val="none" w:sz="0" w:space="0" w:color="auto"/>
        <w:bottom w:val="none" w:sz="0" w:space="0" w:color="auto"/>
        <w:right w:val="none" w:sz="0" w:space="0" w:color="auto"/>
      </w:divBdr>
      <w:divsChild>
        <w:div w:id="1222716407">
          <w:marLeft w:val="547"/>
          <w:marRight w:val="0"/>
          <w:marTop w:val="0"/>
          <w:marBottom w:val="0"/>
          <w:divBdr>
            <w:top w:val="none" w:sz="0" w:space="0" w:color="auto"/>
            <w:left w:val="none" w:sz="0" w:space="0" w:color="auto"/>
            <w:bottom w:val="none" w:sz="0" w:space="0" w:color="auto"/>
            <w:right w:val="none" w:sz="0" w:space="0" w:color="auto"/>
          </w:divBdr>
        </w:div>
      </w:divsChild>
    </w:div>
    <w:div w:id="884416353">
      <w:bodyDiv w:val="1"/>
      <w:marLeft w:val="0"/>
      <w:marRight w:val="0"/>
      <w:marTop w:val="0"/>
      <w:marBottom w:val="0"/>
      <w:divBdr>
        <w:top w:val="none" w:sz="0" w:space="0" w:color="auto"/>
        <w:left w:val="none" w:sz="0" w:space="0" w:color="auto"/>
        <w:bottom w:val="none" w:sz="0" w:space="0" w:color="auto"/>
        <w:right w:val="none" w:sz="0" w:space="0" w:color="auto"/>
      </w:divBdr>
      <w:divsChild>
        <w:div w:id="1406297567">
          <w:marLeft w:val="547"/>
          <w:marRight w:val="0"/>
          <w:marTop w:val="0"/>
          <w:marBottom w:val="0"/>
          <w:divBdr>
            <w:top w:val="none" w:sz="0" w:space="0" w:color="auto"/>
            <w:left w:val="none" w:sz="0" w:space="0" w:color="auto"/>
            <w:bottom w:val="none" w:sz="0" w:space="0" w:color="auto"/>
            <w:right w:val="none" w:sz="0" w:space="0" w:color="auto"/>
          </w:divBdr>
        </w:div>
      </w:divsChild>
    </w:div>
    <w:div w:id="886449056">
      <w:bodyDiv w:val="1"/>
      <w:marLeft w:val="0"/>
      <w:marRight w:val="0"/>
      <w:marTop w:val="0"/>
      <w:marBottom w:val="0"/>
      <w:divBdr>
        <w:top w:val="none" w:sz="0" w:space="0" w:color="auto"/>
        <w:left w:val="none" w:sz="0" w:space="0" w:color="auto"/>
        <w:bottom w:val="none" w:sz="0" w:space="0" w:color="auto"/>
        <w:right w:val="none" w:sz="0" w:space="0" w:color="auto"/>
      </w:divBdr>
      <w:divsChild>
        <w:div w:id="1015230272">
          <w:marLeft w:val="547"/>
          <w:marRight w:val="0"/>
          <w:marTop w:val="0"/>
          <w:marBottom w:val="0"/>
          <w:divBdr>
            <w:top w:val="none" w:sz="0" w:space="0" w:color="auto"/>
            <w:left w:val="none" w:sz="0" w:space="0" w:color="auto"/>
            <w:bottom w:val="none" w:sz="0" w:space="0" w:color="auto"/>
            <w:right w:val="none" w:sz="0" w:space="0" w:color="auto"/>
          </w:divBdr>
        </w:div>
      </w:divsChild>
    </w:div>
    <w:div w:id="1129661245">
      <w:bodyDiv w:val="1"/>
      <w:marLeft w:val="0"/>
      <w:marRight w:val="0"/>
      <w:marTop w:val="0"/>
      <w:marBottom w:val="0"/>
      <w:divBdr>
        <w:top w:val="none" w:sz="0" w:space="0" w:color="auto"/>
        <w:left w:val="none" w:sz="0" w:space="0" w:color="auto"/>
        <w:bottom w:val="none" w:sz="0" w:space="0" w:color="auto"/>
        <w:right w:val="none" w:sz="0" w:space="0" w:color="auto"/>
      </w:divBdr>
      <w:divsChild>
        <w:div w:id="370572799">
          <w:marLeft w:val="446"/>
          <w:marRight w:val="0"/>
          <w:marTop w:val="67"/>
          <w:marBottom w:val="120"/>
          <w:divBdr>
            <w:top w:val="none" w:sz="0" w:space="0" w:color="auto"/>
            <w:left w:val="none" w:sz="0" w:space="0" w:color="auto"/>
            <w:bottom w:val="none" w:sz="0" w:space="0" w:color="auto"/>
            <w:right w:val="none" w:sz="0" w:space="0" w:color="auto"/>
          </w:divBdr>
        </w:div>
        <w:div w:id="1183083214">
          <w:marLeft w:val="446"/>
          <w:marRight w:val="0"/>
          <w:marTop w:val="67"/>
          <w:marBottom w:val="120"/>
          <w:divBdr>
            <w:top w:val="none" w:sz="0" w:space="0" w:color="auto"/>
            <w:left w:val="none" w:sz="0" w:space="0" w:color="auto"/>
            <w:bottom w:val="none" w:sz="0" w:space="0" w:color="auto"/>
            <w:right w:val="none" w:sz="0" w:space="0" w:color="auto"/>
          </w:divBdr>
        </w:div>
        <w:div w:id="2086951101">
          <w:marLeft w:val="446"/>
          <w:marRight w:val="0"/>
          <w:marTop w:val="67"/>
          <w:marBottom w:val="120"/>
          <w:divBdr>
            <w:top w:val="none" w:sz="0" w:space="0" w:color="auto"/>
            <w:left w:val="none" w:sz="0" w:space="0" w:color="auto"/>
            <w:bottom w:val="none" w:sz="0" w:space="0" w:color="auto"/>
            <w:right w:val="none" w:sz="0" w:space="0" w:color="auto"/>
          </w:divBdr>
        </w:div>
        <w:div w:id="1825008261">
          <w:marLeft w:val="446"/>
          <w:marRight w:val="0"/>
          <w:marTop w:val="67"/>
          <w:marBottom w:val="120"/>
          <w:divBdr>
            <w:top w:val="none" w:sz="0" w:space="0" w:color="auto"/>
            <w:left w:val="none" w:sz="0" w:space="0" w:color="auto"/>
            <w:bottom w:val="none" w:sz="0" w:space="0" w:color="auto"/>
            <w:right w:val="none" w:sz="0" w:space="0" w:color="auto"/>
          </w:divBdr>
        </w:div>
        <w:div w:id="419177910">
          <w:marLeft w:val="446"/>
          <w:marRight w:val="0"/>
          <w:marTop w:val="67"/>
          <w:marBottom w:val="120"/>
          <w:divBdr>
            <w:top w:val="none" w:sz="0" w:space="0" w:color="auto"/>
            <w:left w:val="none" w:sz="0" w:space="0" w:color="auto"/>
            <w:bottom w:val="none" w:sz="0" w:space="0" w:color="auto"/>
            <w:right w:val="none" w:sz="0" w:space="0" w:color="auto"/>
          </w:divBdr>
        </w:div>
      </w:divsChild>
    </w:div>
    <w:div w:id="1183861234">
      <w:bodyDiv w:val="1"/>
      <w:marLeft w:val="0"/>
      <w:marRight w:val="0"/>
      <w:marTop w:val="0"/>
      <w:marBottom w:val="0"/>
      <w:divBdr>
        <w:top w:val="none" w:sz="0" w:space="0" w:color="auto"/>
        <w:left w:val="none" w:sz="0" w:space="0" w:color="auto"/>
        <w:bottom w:val="none" w:sz="0" w:space="0" w:color="auto"/>
        <w:right w:val="none" w:sz="0" w:space="0" w:color="auto"/>
      </w:divBdr>
      <w:divsChild>
        <w:div w:id="774247484">
          <w:marLeft w:val="547"/>
          <w:marRight w:val="0"/>
          <w:marTop w:val="0"/>
          <w:marBottom w:val="0"/>
          <w:divBdr>
            <w:top w:val="none" w:sz="0" w:space="0" w:color="auto"/>
            <w:left w:val="none" w:sz="0" w:space="0" w:color="auto"/>
            <w:bottom w:val="none" w:sz="0" w:space="0" w:color="auto"/>
            <w:right w:val="none" w:sz="0" w:space="0" w:color="auto"/>
          </w:divBdr>
        </w:div>
      </w:divsChild>
    </w:div>
    <w:div w:id="1252422635">
      <w:bodyDiv w:val="1"/>
      <w:marLeft w:val="0"/>
      <w:marRight w:val="0"/>
      <w:marTop w:val="0"/>
      <w:marBottom w:val="0"/>
      <w:divBdr>
        <w:top w:val="none" w:sz="0" w:space="0" w:color="auto"/>
        <w:left w:val="none" w:sz="0" w:space="0" w:color="auto"/>
        <w:bottom w:val="none" w:sz="0" w:space="0" w:color="auto"/>
        <w:right w:val="none" w:sz="0" w:space="0" w:color="auto"/>
      </w:divBdr>
      <w:divsChild>
        <w:div w:id="212892055">
          <w:marLeft w:val="547"/>
          <w:marRight w:val="0"/>
          <w:marTop w:val="0"/>
          <w:marBottom w:val="0"/>
          <w:divBdr>
            <w:top w:val="none" w:sz="0" w:space="0" w:color="auto"/>
            <w:left w:val="none" w:sz="0" w:space="0" w:color="auto"/>
            <w:bottom w:val="none" w:sz="0" w:space="0" w:color="auto"/>
            <w:right w:val="none" w:sz="0" w:space="0" w:color="auto"/>
          </w:divBdr>
        </w:div>
      </w:divsChild>
    </w:div>
    <w:div w:id="2058624244">
      <w:bodyDiv w:val="1"/>
      <w:marLeft w:val="0"/>
      <w:marRight w:val="0"/>
      <w:marTop w:val="0"/>
      <w:marBottom w:val="0"/>
      <w:divBdr>
        <w:top w:val="none" w:sz="0" w:space="0" w:color="auto"/>
        <w:left w:val="none" w:sz="0" w:space="0" w:color="auto"/>
        <w:bottom w:val="none" w:sz="0" w:space="0" w:color="auto"/>
        <w:right w:val="none" w:sz="0" w:space="0" w:color="auto"/>
      </w:divBdr>
      <w:divsChild>
        <w:div w:id="728922043">
          <w:marLeft w:val="547"/>
          <w:marRight w:val="0"/>
          <w:marTop w:val="0"/>
          <w:marBottom w:val="0"/>
          <w:divBdr>
            <w:top w:val="none" w:sz="0" w:space="0" w:color="auto"/>
            <w:left w:val="none" w:sz="0" w:space="0" w:color="auto"/>
            <w:bottom w:val="none" w:sz="0" w:space="0" w:color="auto"/>
            <w:right w:val="none" w:sz="0" w:space="0" w:color="auto"/>
          </w:divBdr>
        </w:div>
      </w:divsChild>
    </w:div>
    <w:div w:id="212942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4A478-A75F-45B1-9760-16A34449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2297</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angariSi 2009 wlis 1 ianvridan _ 2010 wlis 1 ianvramde</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angariSi 2009 wlis 1 ianvridan _ 2010 wlis 1 ianvramde</dc:title>
  <dc:creator>jandacva</dc:creator>
  <cp:lastModifiedBy>sca ge</cp:lastModifiedBy>
  <cp:revision>4</cp:revision>
  <cp:lastPrinted>2023-02-28T12:49:00Z</cp:lastPrinted>
  <dcterms:created xsi:type="dcterms:W3CDTF">2024-04-03T09:49:00Z</dcterms:created>
  <dcterms:modified xsi:type="dcterms:W3CDTF">2024-04-03T10:12:00Z</dcterms:modified>
</cp:coreProperties>
</file>