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F6E3" w14:textId="77777777" w:rsidR="00F75D8B" w:rsidRPr="009B247F" w:rsidRDefault="00F75D8B" w:rsidP="00F75D8B">
      <w:pPr>
        <w:spacing w:after="200" w:line="276" w:lineRule="auto"/>
        <w:rPr>
          <w:rFonts w:ascii="Sylfaen" w:hAnsi="Sylfaen"/>
          <w:b/>
          <w:szCs w:val="22"/>
          <w:lang w:val="fr-FR"/>
        </w:rPr>
      </w:pPr>
    </w:p>
    <w:p w14:paraId="1F022813" w14:textId="77777777" w:rsidR="00F75D8B" w:rsidRDefault="00F75D8B" w:rsidP="00F75D8B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b/>
          <w:noProof/>
          <w:szCs w:val="22"/>
        </w:rPr>
        <w:drawing>
          <wp:anchor distT="0" distB="0" distL="114300" distR="114300" simplePos="0" relativeHeight="251660288" behindDoc="1" locked="0" layoutInCell="1" allowOverlap="0" wp14:anchorId="5AB2535E" wp14:editId="06352D2C">
            <wp:simplePos x="0" y="0"/>
            <wp:positionH relativeFrom="page">
              <wp:align>center</wp:align>
            </wp:positionH>
            <wp:positionV relativeFrom="paragraph">
              <wp:posOffset>524</wp:posOffset>
            </wp:positionV>
            <wp:extent cx="12833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62" y="21318"/>
                <wp:lineTo x="21162" y="0"/>
                <wp:lineTo x="0" y="0"/>
              </wp:wrapPolygon>
            </wp:wrapTight>
            <wp:docPr id="17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830ED" w14:textId="77777777" w:rsidR="00F75D8B" w:rsidRDefault="00F75D8B" w:rsidP="00F75D8B">
      <w:pPr>
        <w:jc w:val="center"/>
        <w:rPr>
          <w:rFonts w:ascii="Sylfaen" w:hAnsi="Sylfaen"/>
          <w:lang w:val="fr-FR"/>
        </w:rPr>
      </w:pPr>
    </w:p>
    <w:p w14:paraId="0B09CDA4" w14:textId="77777777" w:rsidR="00F75D8B" w:rsidRPr="0039785D" w:rsidRDefault="00F75D8B" w:rsidP="00F75D8B">
      <w:pPr>
        <w:jc w:val="center"/>
        <w:rPr>
          <w:rFonts w:ascii="Sylfaen" w:hAnsi="Sylfaen"/>
          <w:lang w:val="fr-FR"/>
        </w:rPr>
      </w:pPr>
    </w:p>
    <w:p w14:paraId="1222C261" w14:textId="77777777" w:rsidR="00F75D8B" w:rsidRPr="0039785D" w:rsidRDefault="00F75D8B" w:rsidP="00F75D8B">
      <w:pPr>
        <w:jc w:val="center"/>
        <w:rPr>
          <w:rFonts w:ascii="Sylfaen" w:hAnsi="Sylfaen"/>
          <w:lang w:val="fr-FR"/>
        </w:rPr>
      </w:pPr>
    </w:p>
    <w:p w14:paraId="5A87C6BF" w14:textId="77777777" w:rsidR="00F75D8B" w:rsidRDefault="00F75D8B" w:rsidP="00F75D8B">
      <w:pPr>
        <w:jc w:val="center"/>
        <w:rPr>
          <w:rFonts w:ascii="Sylfaen" w:hAnsi="Sylfaen"/>
          <w:lang w:val="fr-FR"/>
        </w:rPr>
      </w:pPr>
    </w:p>
    <w:p w14:paraId="25E0807A" w14:textId="77777777" w:rsidR="00F75D8B" w:rsidRDefault="00F75D8B" w:rsidP="00F75D8B">
      <w:pPr>
        <w:jc w:val="center"/>
        <w:rPr>
          <w:rFonts w:ascii="Sylfaen" w:hAnsi="Sylfaen"/>
          <w:lang w:val="fr-FR"/>
        </w:rPr>
      </w:pPr>
    </w:p>
    <w:p w14:paraId="30ADA229" w14:textId="77777777" w:rsidR="00F75D8B" w:rsidRPr="0039785D" w:rsidRDefault="00F75D8B" w:rsidP="00F75D8B">
      <w:pPr>
        <w:jc w:val="center"/>
        <w:rPr>
          <w:rFonts w:ascii="Sylfaen" w:hAnsi="Sylfaen"/>
          <w:lang w:val="fr-FR"/>
        </w:rPr>
      </w:pPr>
    </w:p>
    <w:p w14:paraId="1032D092" w14:textId="77777777" w:rsidR="00F75D8B" w:rsidRPr="0039785D" w:rsidRDefault="00F75D8B" w:rsidP="00F75D8B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2934D" wp14:editId="00A9D229">
                <wp:simplePos x="0" y="0"/>
                <wp:positionH relativeFrom="page">
                  <wp:posOffset>1637731</wp:posOffset>
                </wp:positionH>
                <wp:positionV relativeFrom="paragraph">
                  <wp:posOffset>91772</wp:posOffset>
                </wp:positionV>
                <wp:extent cx="4800600" cy="757450"/>
                <wp:effectExtent l="0" t="0" r="19050" b="2413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5436" w14:textId="77777777" w:rsidR="00F75D8B" w:rsidRPr="00C2407B" w:rsidRDefault="00F75D8B" w:rsidP="00F75D8B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104954F1" w14:textId="77777777" w:rsidR="00F75D8B" w:rsidRPr="00C2407B" w:rsidRDefault="00F75D8B" w:rsidP="00F75D8B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14:paraId="684C534D" w14:textId="77777777" w:rsidR="00F75D8B" w:rsidRPr="00D42CFD" w:rsidRDefault="00F75D8B" w:rsidP="00F75D8B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2934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28.95pt;margin-top:7.25pt;width:378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" strokecolor="white">
                <v:textbox>
                  <w:txbxContent>
                    <w:p w14:paraId="05365436" w14:textId="77777777" w:rsidR="00F75D8B" w:rsidRPr="00C2407B" w:rsidRDefault="00F75D8B" w:rsidP="00F75D8B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14:paraId="104954F1" w14:textId="77777777" w:rsidR="00F75D8B" w:rsidRPr="00C2407B" w:rsidRDefault="00F75D8B" w:rsidP="00F75D8B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14:paraId="684C534D" w14:textId="77777777" w:rsidR="00F75D8B" w:rsidRPr="00D42CFD" w:rsidRDefault="00F75D8B" w:rsidP="00F75D8B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782412" w14:textId="77777777" w:rsidR="00F75D8B" w:rsidRPr="009B247F" w:rsidRDefault="00F75D8B" w:rsidP="00F75D8B">
      <w:pPr>
        <w:rPr>
          <w:rFonts w:ascii="Sylfaen" w:hAnsi="Sylfaen"/>
          <w:b/>
          <w:sz w:val="30"/>
          <w:szCs w:val="34"/>
          <w:lang w:val="fr-FR"/>
        </w:rPr>
      </w:pPr>
    </w:p>
    <w:p w14:paraId="040C6E68" w14:textId="77777777" w:rsidR="00F75D8B" w:rsidRPr="009B247F" w:rsidRDefault="00F75D8B" w:rsidP="00F75D8B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14:paraId="6BF4312B" w14:textId="77777777" w:rsidR="00F75D8B" w:rsidRPr="0039785D" w:rsidRDefault="00F75D8B" w:rsidP="00F75D8B">
      <w:pPr>
        <w:spacing w:line="480" w:lineRule="auto"/>
        <w:jc w:val="center"/>
        <w:rPr>
          <w:rFonts w:ascii="Sylfaen" w:hAnsi="Sylfaen"/>
          <w:b/>
          <w:sz w:val="36"/>
          <w:szCs w:val="36"/>
          <w:lang w:val="fr-FR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№9</w:t>
      </w:r>
    </w:p>
    <w:p w14:paraId="120F30F7" w14:textId="77777777" w:rsidR="00F75D8B" w:rsidRPr="001F7E41" w:rsidRDefault="00F75D8B" w:rsidP="00F75D8B">
      <w:pPr>
        <w:ind w:firstLine="567"/>
        <w:jc w:val="both"/>
        <w:rPr>
          <w:rFonts w:ascii="Sylfaen" w:hAnsi="Sylfaen"/>
          <w:b/>
          <w:bCs/>
          <w:sz w:val="24"/>
          <w:szCs w:val="24"/>
        </w:rPr>
      </w:pP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პეტიცია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gramStart"/>
      <w:r w:rsidRPr="001F7E41">
        <w:rPr>
          <w:rFonts w:ascii="Sylfaen" w:hAnsi="Sylfaen"/>
          <w:b/>
          <w:bCs/>
          <w:sz w:val="24"/>
          <w:szCs w:val="24"/>
        </w:rPr>
        <w:t>- ,,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ქალაქის</w:t>
      </w:r>
      <w:proofErr w:type="spellEnd"/>
      <w:proofErr w:type="gram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ეკოლოგიური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სატრანსპორტო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პოლიტიკის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გაუმჯობესების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მიზნით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ქალაქ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ბათუმში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ყოველი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თვის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ბოლო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შაბათი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გამოცხადდეს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ველო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დღედ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>“ – (№09-02- 13/76</w:t>
      </w:r>
      <w:r w:rsidRPr="001F7E41">
        <w:rPr>
          <w:rFonts w:ascii="Sylfaen" w:hAnsi="Sylfaen" w:cs="Sylfaen"/>
          <w:b/>
          <w:bCs/>
          <w:sz w:val="24"/>
          <w:szCs w:val="24"/>
        </w:rPr>
        <w:t>ა</w:t>
      </w:r>
      <w:r w:rsidRPr="001F7E41">
        <w:rPr>
          <w:rFonts w:ascii="Sylfaen" w:hAnsi="Sylfaen"/>
          <w:b/>
          <w:bCs/>
          <w:sz w:val="24"/>
          <w:szCs w:val="24"/>
        </w:rPr>
        <w:t xml:space="preserve">, 13.02.2024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წელი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პეტიციის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ავტორები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: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ალექსანდრე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აბუსელიძე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ციური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1F7E41">
        <w:rPr>
          <w:rFonts w:ascii="Sylfaen" w:hAnsi="Sylfaen" w:cs="Sylfaen"/>
          <w:b/>
          <w:bCs/>
          <w:sz w:val="24"/>
          <w:szCs w:val="24"/>
        </w:rPr>
        <w:t>ვადაჭკორია</w:t>
      </w:r>
      <w:proofErr w:type="spellEnd"/>
      <w:r w:rsidRPr="001F7E41">
        <w:rPr>
          <w:rFonts w:ascii="Sylfaen" w:hAnsi="Sylfaen"/>
          <w:b/>
          <w:bCs/>
          <w:sz w:val="24"/>
          <w:szCs w:val="24"/>
        </w:rPr>
        <w:t>)</w:t>
      </w:r>
    </w:p>
    <w:p w14:paraId="6BD62E66" w14:textId="77777777" w:rsidR="00F75D8B" w:rsidRDefault="00F75D8B" w:rsidP="00F75D8B">
      <w:pPr>
        <w:ind w:firstLine="567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12BEE183" w14:textId="77777777" w:rsidR="00F75D8B" w:rsidRPr="00F20CA2" w:rsidRDefault="00F75D8B" w:rsidP="00F75D8B">
      <w:pPr>
        <w:spacing w:line="360" w:lineRule="auto"/>
        <w:ind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F20C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20CA2"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ბიურომ</w:t>
      </w:r>
      <w:r w:rsidRPr="00F20CA2">
        <w:rPr>
          <w:rFonts w:ascii="Sylfaen" w:hAnsi="Sylfaen" w:cs="AcadNusx"/>
          <w:b/>
          <w:sz w:val="24"/>
          <w:szCs w:val="24"/>
          <w:lang w:val="ka-GE"/>
        </w:rPr>
        <w:t xml:space="preserve"> გადაწყვიტა:</w:t>
      </w:r>
    </w:p>
    <w:p w14:paraId="3FDE2C24" w14:textId="77777777" w:rsidR="00F75D8B" w:rsidRPr="00AB6B63" w:rsidRDefault="00F75D8B" w:rsidP="00F75D8B">
      <w:pPr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140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>-ე მუხლის შესაბამისად, საქართველოს 4</w:t>
      </w:r>
      <w:r>
        <w:rPr>
          <w:rFonts w:ascii="Sylfaen" w:hAnsi="Sylfaen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0 მოქალაქის მიერ მხარდაჭერილი </w:t>
      </w:r>
      <w:proofErr w:type="spellStart"/>
      <w:r w:rsidRPr="00AB6B63">
        <w:rPr>
          <w:rFonts w:ascii="Sylfaen" w:hAnsi="Sylfaen" w:cs="Sylfaen"/>
          <w:sz w:val="24"/>
          <w:szCs w:val="24"/>
        </w:rPr>
        <w:t>პეტიცია</w:t>
      </w:r>
      <w:proofErr w:type="spellEnd"/>
      <w:r w:rsidRPr="00AB6B63">
        <w:rPr>
          <w:rFonts w:ascii="Sylfaen" w:hAnsi="Sylfaen"/>
          <w:sz w:val="24"/>
          <w:szCs w:val="24"/>
        </w:rPr>
        <w:t xml:space="preserve"> - ,,</w:t>
      </w:r>
      <w:proofErr w:type="spellStart"/>
      <w:r w:rsidRPr="00AB6B63">
        <w:rPr>
          <w:rFonts w:ascii="Sylfaen" w:hAnsi="Sylfaen" w:cs="Sylfaen"/>
          <w:sz w:val="24"/>
          <w:szCs w:val="24"/>
        </w:rPr>
        <w:t>ქალაქის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ეკოლოგიური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და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სატრანსპორტო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პოლიტიკის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გაუმჯობესების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AB6B63">
        <w:rPr>
          <w:rFonts w:ascii="Sylfaen" w:hAnsi="Sylfaen"/>
          <w:sz w:val="24"/>
          <w:szCs w:val="24"/>
        </w:rPr>
        <w:t xml:space="preserve">, </w:t>
      </w:r>
      <w:proofErr w:type="spellStart"/>
      <w:r w:rsidRPr="00AB6B63">
        <w:rPr>
          <w:rFonts w:ascii="Sylfaen" w:hAnsi="Sylfaen" w:cs="Sylfaen"/>
          <w:sz w:val="24"/>
          <w:szCs w:val="24"/>
        </w:rPr>
        <w:t>ქალაქ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ბათუმში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ყოველი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თვის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ბოლო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შაბათი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გამოცხადდეს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ველო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დღედ</w:t>
      </w:r>
      <w:proofErr w:type="spellEnd"/>
      <w:r w:rsidRPr="00AB6B63">
        <w:rPr>
          <w:rFonts w:ascii="Sylfaen" w:hAnsi="Sylfaen"/>
          <w:sz w:val="24"/>
          <w:szCs w:val="24"/>
        </w:rPr>
        <w:t>“</w:t>
      </w:r>
      <w:r w:rsidRPr="00AB6B63">
        <w:rPr>
          <w:rFonts w:ascii="Sylfaen" w:hAnsi="Sylfaen"/>
          <w:b/>
          <w:bCs/>
          <w:sz w:val="24"/>
          <w:szCs w:val="24"/>
        </w:rPr>
        <w:t xml:space="preserve"> </w:t>
      </w:r>
      <w:r w:rsidRPr="00AB6B63">
        <w:rPr>
          <w:rFonts w:ascii="Sylfaen" w:hAnsi="Sylfaen"/>
          <w:sz w:val="24"/>
          <w:szCs w:val="24"/>
        </w:rPr>
        <w:t>– (№09-02-13</w:t>
      </w:r>
      <w:r>
        <w:rPr>
          <w:rFonts w:ascii="Sylfaen" w:hAnsi="Sylfaen"/>
          <w:sz w:val="24"/>
          <w:szCs w:val="24"/>
          <w:lang w:val="ka-GE"/>
        </w:rPr>
        <w:t>-ა</w:t>
      </w:r>
      <w:r w:rsidRPr="00AB6B63">
        <w:rPr>
          <w:rFonts w:ascii="Sylfaen" w:hAnsi="Sylfaen"/>
          <w:sz w:val="24"/>
          <w:szCs w:val="24"/>
        </w:rPr>
        <w:t xml:space="preserve">/76, 13.02.2024 </w:t>
      </w:r>
      <w:proofErr w:type="spellStart"/>
      <w:r w:rsidRPr="00AB6B63">
        <w:rPr>
          <w:rFonts w:ascii="Sylfaen" w:hAnsi="Sylfaen" w:cs="Sylfaen"/>
          <w:sz w:val="24"/>
          <w:szCs w:val="24"/>
        </w:rPr>
        <w:t>წელი</w:t>
      </w:r>
      <w:proofErr w:type="spellEnd"/>
      <w:r w:rsidRPr="00AB6B63">
        <w:rPr>
          <w:rFonts w:ascii="Sylfaen" w:hAnsi="Sylfaen"/>
          <w:sz w:val="24"/>
          <w:szCs w:val="24"/>
        </w:rPr>
        <w:t xml:space="preserve">, </w:t>
      </w:r>
      <w:proofErr w:type="spellStart"/>
      <w:r w:rsidRPr="00AB6B63">
        <w:rPr>
          <w:rFonts w:ascii="Sylfaen" w:hAnsi="Sylfaen" w:cs="Sylfaen"/>
          <w:sz w:val="24"/>
          <w:szCs w:val="24"/>
        </w:rPr>
        <w:t>პეტიციის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ავტორები</w:t>
      </w:r>
      <w:proofErr w:type="spellEnd"/>
      <w:r w:rsidRPr="00AB6B63">
        <w:rPr>
          <w:rFonts w:ascii="Sylfaen" w:hAnsi="Sylfaen"/>
          <w:sz w:val="24"/>
          <w:szCs w:val="24"/>
        </w:rPr>
        <w:t xml:space="preserve">: </w:t>
      </w:r>
      <w:proofErr w:type="spellStart"/>
      <w:r w:rsidRPr="00AB6B63">
        <w:rPr>
          <w:rFonts w:ascii="Sylfaen" w:hAnsi="Sylfaen" w:cs="Sylfaen"/>
          <w:sz w:val="24"/>
          <w:szCs w:val="24"/>
        </w:rPr>
        <w:t>ალექსანდრე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აბუსელიძე</w:t>
      </w:r>
      <w:proofErr w:type="spellEnd"/>
      <w:r w:rsidRPr="00AB6B63">
        <w:rPr>
          <w:rFonts w:ascii="Sylfaen" w:hAnsi="Sylfaen"/>
          <w:sz w:val="24"/>
          <w:szCs w:val="24"/>
        </w:rPr>
        <w:t xml:space="preserve">, </w:t>
      </w:r>
      <w:proofErr w:type="spellStart"/>
      <w:r w:rsidRPr="00AB6B63">
        <w:rPr>
          <w:rFonts w:ascii="Sylfaen" w:hAnsi="Sylfaen" w:cs="Sylfaen"/>
          <w:sz w:val="24"/>
          <w:szCs w:val="24"/>
        </w:rPr>
        <w:t>ციური</w:t>
      </w:r>
      <w:proofErr w:type="spellEnd"/>
      <w:r w:rsidRPr="00AB6B63">
        <w:rPr>
          <w:rFonts w:ascii="Sylfaen" w:hAnsi="Sylfaen"/>
          <w:sz w:val="24"/>
          <w:szCs w:val="24"/>
        </w:rPr>
        <w:t xml:space="preserve"> </w:t>
      </w:r>
      <w:proofErr w:type="spellStart"/>
      <w:r w:rsidRPr="00AB6B63">
        <w:rPr>
          <w:rFonts w:ascii="Sylfaen" w:hAnsi="Sylfaen" w:cs="Sylfaen"/>
          <w:sz w:val="24"/>
          <w:szCs w:val="24"/>
        </w:rPr>
        <w:t>ვადაჭკორია</w:t>
      </w:r>
      <w:proofErr w:type="spellEnd"/>
      <w:r w:rsidRPr="00AB6B63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შესწავლისა და განხილვის მიზნით, გადაეგზავნოს ქალაქ ბათუმის მუნიციპალიტეტის საკრებულოს.</w:t>
      </w:r>
    </w:p>
    <w:p w14:paraId="49503AD8" w14:textId="77777777" w:rsidR="00F75D8B" w:rsidRPr="00646868" w:rsidRDefault="00F75D8B" w:rsidP="00F75D8B">
      <w:pPr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25EE3B2D" w14:textId="77777777" w:rsidR="00F75D8B" w:rsidRPr="009B247F" w:rsidRDefault="00F75D8B" w:rsidP="00F75D8B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3F60E47F" w14:textId="77777777" w:rsidR="00F75D8B" w:rsidRPr="008A02E6" w:rsidRDefault="00F75D8B" w:rsidP="00F75D8B">
      <w:pPr>
        <w:tabs>
          <w:tab w:val="left" w:pos="851"/>
        </w:tabs>
        <w:ind w:left="142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აჭარის ავტონომიური რესპუბლიკის</w:t>
      </w:r>
    </w:p>
    <w:p w14:paraId="032AA9FE" w14:textId="77777777" w:rsidR="00F75D8B" w:rsidRPr="008A02E6" w:rsidRDefault="00F75D8B" w:rsidP="00F75D8B">
      <w:pPr>
        <w:tabs>
          <w:tab w:val="left" w:pos="851"/>
        </w:tabs>
        <w:ind w:left="142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უმაღლესი საბჭოს თავმჯდომარ</w:t>
      </w: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ე               </w:t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>
        <w:rPr>
          <w:rFonts w:ascii="Sylfaen" w:hAnsi="Sylfaen" w:cs="AcadNusx"/>
          <w:b/>
          <w:bCs/>
          <w:sz w:val="24"/>
          <w:szCs w:val="24"/>
          <w:lang w:val="ka-GE"/>
        </w:rPr>
        <w:t>დავით გაბაიძე</w:t>
      </w:r>
    </w:p>
    <w:p w14:paraId="16C81E30" w14:textId="77777777" w:rsidR="00F75D8B" w:rsidRPr="002C28C4" w:rsidRDefault="00F75D8B" w:rsidP="00F75D8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163AD1A9" w14:textId="77777777" w:rsidR="00F75D8B" w:rsidRPr="009B247F" w:rsidRDefault="00F75D8B" w:rsidP="00F75D8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698A100B" w14:textId="77777777" w:rsidR="00F75D8B" w:rsidRPr="009B247F" w:rsidRDefault="00F75D8B" w:rsidP="00F75D8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7096530E" w14:textId="77777777" w:rsidR="00F75D8B" w:rsidRPr="00211D5A" w:rsidRDefault="00F75D8B" w:rsidP="00F75D8B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ბათუმი,</w:t>
      </w:r>
    </w:p>
    <w:p w14:paraId="51FD30DA" w14:textId="77777777" w:rsidR="00F75D8B" w:rsidRPr="00211D5A" w:rsidRDefault="00F75D8B" w:rsidP="00F75D8B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20 მარტი, 2024</w:t>
      </w:r>
      <w:r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14:paraId="79480344" w14:textId="77777777" w:rsidR="00F75D8B" w:rsidRPr="001E5209" w:rsidRDefault="00F75D8B" w:rsidP="00F75D8B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2</w:t>
      </w:r>
    </w:p>
    <w:p w14:paraId="2FFDA1E5" w14:textId="77777777" w:rsidR="00231A4F" w:rsidRDefault="00231A4F">
      <w:bookmarkStart w:id="0" w:name="_GoBack"/>
      <w:bookmarkEnd w:id="0"/>
    </w:p>
    <w:sectPr w:rsidR="0023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C"/>
    <w:rsid w:val="00231A4F"/>
    <w:rsid w:val="0038050C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5777-4C2E-4638-BBCB-9016E5E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</dc:creator>
  <cp:keywords/>
  <dc:description/>
  <cp:lastModifiedBy>dika</cp:lastModifiedBy>
  <cp:revision>2</cp:revision>
  <dcterms:created xsi:type="dcterms:W3CDTF">2024-04-22T12:43:00Z</dcterms:created>
  <dcterms:modified xsi:type="dcterms:W3CDTF">2024-04-22T12:43:00Z</dcterms:modified>
</cp:coreProperties>
</file>